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737" w:rsidRPr="00F15FC8" w:rsidRDefault="00C02737" w:rsidP="00C02737">
      <w:pPr>
        <w:jc w:val="center"/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r w:rsidRPr="00F15FC8">
        <w:rPr>
          <w:rFonts w:ascii="Helvetica" w:hAnsi="Helvetica" w:cs="Helvetica"/>
          <w:color w:val="000000" w:themeColor="text1"/>
          <w:szCs w:val="24"/>
          <w:shd w:val="clear" w:color="auto" w:fill="FFFFFF"/>
        </w:rPr>
        <w:t>新學年開學短片</w:t>
      </w:r>
      <w:r w:rsidRPr="00F15FC8">
        <w:rPr>
          <w:rFonts w:ascii="Helvetica" w:hAnsi="Helvetica" w:cs="Helvetica"/>
          <w:color w:val="000000" w:themeColor="text1"/>
          <w:szCs w:val="24"/>
          <w:shd w:val="clear" w:color="auto" w:fill="FFFFFF"/>
        </w:rPr>
        <w:t>──</w:t>
      </w:r>
      <w:r w:rsidR="00726771" w:rsidRPr="00F15FC8">
        <w:rPr>
          <w:rFonts w:ascii="Helvetica" w:hAnsi="Helvetica" w:cs="Helvetica"/>
          <w:color w:val="000000" w:themeColor="text1"/>
          <w:szCs w:val="24"/>
          <w:shd w:val="clear" w:color="auto" w:fill="FFFFFF"/>
        </w:rPr>
        <w:t>劍擊運動員連翊希</w:t>
      </w:r>
    </w:p>
    <w:p w:rsidR="0012647C" w:rsidRPr="00F15FC8" w:rsidRDefault="0012647C" w:rsidP="00C02737">
      <w:pPr>
        <w:jc w:val="center"/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r w:rsidRPr="00F15FC8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(</w:t>
      </w:r>
      <w:r w:rsidR="007C65F7" w:rsidRPr="00F15FC8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學</w:t>
      </w:r>
      <w:r w:rsidR="007C65F7" w:rsidRPr="00F15FC8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生</w:t>
      </w:r>
      <w:r w:rsidRPr="00F15FC8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版工</w:t>
      </w:r>
      <w:r w:rsidRPr="00F15FC8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作</w:t>
      </w:r>
      <w:r w:rsidRPr="00F15FC8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紙</w:t>
      </w:r>
      <w:r w:rsidRPr="00F15FC8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)</w:t>
      </w:r>
    </w:p>
    <w:p w:rsidR="00311931" w:rsidRPr="00F15FC8" w:rsidRDefault="00311931" w:rsidP="00311931">
      <w:pPr>
        <w:rPr>
          <w:rFonts w:ascii="Helvetica" w:hAnsi="Helvetica" w:cs="Helvetica"/>
          <w:b/>
          <w:color w:val="000000" w:themeColor="text1"/>
          <w:szCs w:val="24"/>
          <w:shd w:val="clear" w:color="auto" w:fill="FFFFFF"/>
          <w:lang w:eastAsia="zh-HK"/>
        </w:rPr>
      </w:pPr>
      <w:r w:rsidRPr="00F15FC8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  <w:lang w:eastAsia="zh-HK"/>
        </w:rPr>
        <w:t>課題</w:t>
      </w:r>
      <w:r w:rsidRPr="00F15FC8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</w:rPr>
        <w:t>:</w:t>
      </w:r>
      <w:r w:rsidRPr="00F15FC8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  <w:lang w:eastAsia="zh-HK"/>
        </w:rPr>
        <w:t>「</w:t>
      </w:r>
      <w:r w:rsidRPr="00F15FC8">
        <w:rPr>
          <w:rFonts w:asciiTheme="majorEastAsia" w:eastAsiaTheme="majorEastAsia" w:hAnsiTheme="majorEastAsia" w:cs="Times New Roman"/>
          <w:b/>
        </w:rPr>
        <w:t>生</w:t>
      </w:r>
      <w:r w:rsidRPr="00F15FC8">
        <w:rPr>
          <w:rFonts w:asciiTheme="majorEastAsia" w:eastAsiaTheme="majorEastAsia" w:hAnsiTheme="majorEastAsia" w:cs="Times New Roman"/>
          <w:b/>
          <w:lang w:eastAsia="zh-HK"/>
        </w:rPr>
        <w:t>涯</w:t>
      </w:r>
      <w:r w:rsidRPr="00F15FC8">
        <w:rPr>
          <w:rFonts w:asciiTheme="majorEastAsia" w:eastAsiaTheme="majorEastAsia" w:hAnsiTheme="majorEastAsia" w:cs="Times New Roman"/>
          <w:b/>
        </w:rPr>
        <w:t>規劃</w:t>
      </w:r>
      <w:r w:rsidRPr="00F15FC8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  <w:lang w:eastAsia="zh-HK"/>
        </w:rPr>
        <w:t>」</w:t>
      </w:r>
    </w:p>
    <w:p w:rsidR="00311931" w:rsidRPr="00F15FC8" w:rsidRDefault="002441AF">
      <w:pPr>
        <w:rPr>
          <w:rFonts w:ascii="Helvetica" w:hAnsi="Helvetica" w:cs="Helvetica"/>
          <w:color w:val="000000" w:themeColor="text1"/>
          <w:szCs w:val="24"/>
          <w:shd w:val="clear" w:color="auto" w:fill="FFFFFF"/>
          <w:lang w:eastAsia="zh-HK"/>
        </w:rPr>
      </w:pPr>
      <w:r w:rsidRPr="00F15FC8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觀看以下短片以作答問題。</w:t>
      </w:r>
    </w:p>
    <w:p w:rsidR="00C02737" w:rsidRPr="00F15FC8" w:rsidRDefault="00C02737">
      <w:pPr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r w:rsidRPr="00F15FC8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  <w:lang w:eastAsia="zh-HK"/>
        </w:rPr>
        <w:t>短片連結</w:t>
      </w:r>
      <w:r w:rsidR="002441AF" w:rsidRPr="00F15FC8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  <w:lang w:eastAsia="zh-HK"/>
        </w:rPr>
        <w:t>：</w:t>
      </w:r>
      <w:r w:rsidR="00311931" w:rsidRPr="00F15FC8">
        <w:rPr>
          <w:rFonts w:ascii="Helvetica" w:hAnsi="Helvetica" w:cs="Helvetica"/>
          <w:color w:val="000000" w:themeColor="text1"/>
          <w:szCs w:val="24"/>
          <w:shd w:val="clear" w:color="auto" w:fill="FFFFFF"/>
        </w:rPr>
        <w:t xml:space="preserve"> </w:t>
      </w:r>
      <w:hyperlink r:id="rId8" w:history="1">
        <w:r w:rsidR="00D825CB" w:rsidRPr="00F15FC8">
          <w:rPr>
            <w:rStyle w:val="Hyperlink"/>
            <w:rFonts w:ascii="Helvetica" w:hAnsi="Helvetica" w:cs="Helvetica"/>
            <w:szCs w:val="24"/>
            <w:shd w:val="clear" w:color="auto" w:fill="FFFFFF"/>
          </w:rPr>
          <w:t>https://emm.edcity.hk/media/1_g3gul7ky</w:t>
        </w:r>
      </w:hyperlink>
    </w:p>
    <w:p w:rsidR="00C02737" w:rsidRPr="00F15FC8" w:rsidRDefault="00C02737">
      <w:pPr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</w:p>
    <w:p w:rsidR="00C02737" w:rsidRPr="00F15FC8" w:rsidRDefault="00C02737">
      <w:pPr>
        <w:rPr>
          <w:rFonts w:ascii="Helvetica" w:hAnsi="Helvetica" w:cs="Helvetica"/>
          <w:b/>
          <w:color w:val="000000" w:themeColor="text1"/>
          <w:szCs w:val="24"/>
          <w:shd w:val="clear" w:color="auto" w:fill="FFFFFF"/>
        </w:rPr>
      </w:pPr>
      <w:r w:rsidRPr="00F15FC8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  <w:lang w:eastAsia="zh-HK"/>
        </w:rPr>
        <w:t>問</w:t>
      </w:r>
      <w:r w:rsidRPr="00F15FC8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</w:rPr>
        <w:t>題</w:t>
      </w:r>
      <w:r w:rsidR="002441AF" w:rsidRPr="00F15FC8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</w:rPr>
        <w:t>：</w:t>
      </w:r>
    </w:p>
    <w:p w:rsidR="00726771" w:rsidRPr="00F15FC8" w:rsidRDefault="00726771" w:rsidP="003A5905">
      <w:pPr>
        <w:pStyle w:val="ListParagraph"/>
        <w:numPr>
          <w:ilvl w:val="0"/>
          <w:numId w:val="1"/>
        </w:numPr>
        <w:spacing w:line="480" w:lineRule="auto"/>
        <w:ind w:leftChars="0"/>
        <w:rPr>
          <w:rFonts w:asciiTheme="minorEastAsia" w:hAnsiTheme="minorEastAsia" w:cs="MS Gothic"/>
          <w:color w:val="000000" w:themeColor="text1"/>
          <w:szCs w:val="24"/>
          <w:shd w:val="clear" w:color="auto" w:fill="FFFFFF"/>
        </w:rPr>
      </w:pPr>
      <w:r w:rsidRPr="00F15FC8">
        <w:rPr>
          <w:rFonts w:ascii="Helvetica" w:hAnsi="Helvetica" w:cs="Helvetica"/>
          <w:color w:val="000000" w:themeColor="text1"/>
          <w:szCs w:val="24"/>
          <w:shd w:val="clear" w:color="auto" w:fill="FFFFFF"/>
        </w:rPr>
        <w:t>連翊希小姐向學生介紹「進度目標」的概念，希望香港的學生可以善用此方法令自己不斷進步</w:t>
      </w:r>
      <w:r w:rsidRPr="00F15FC8">
        <w:rPr>
          <w:rFonts w:ascii="MS Gothic" w:eastAsia="MS Gothic" w:hAnsi="MS Gothic" w:cs="MS Gothic" w:hint="eastAsia"/>
          <w:color w:val="000000" w:themeColor="text1"/>
          <w:szCs w:val="24"/>
          <w:shd w:val="clear" w:color="auto" w:fill="FFFFFF"/>
        </w:rPr>
        <w:t>。</w:t>
      </w:r>
      <w:r w:rsidRPr="00F15FC8">
        <w:rPr>
          <w:rFonts w:asciiTheme="minorEastAsia" w:hAnsiTheme="minorEastAsia" w:cs="MS Gothic" w:hint="eastAsia"/>
          <w:color w:val="000000" w:themeColor="text1"/>
          <w:szCs w:val="24"/>
          <w:shd w:val="clear" w:color="auto" w:fill="FFFFFF"/>
          <w:lang w:eastAsia="zh-HK"/>
        </w:rPr>
        <w:t>在以下例子</w:t>
      </w:r>
      <w:r w:rsidRPr="00F15FC8">
        <w:rPr>
          <w:rFonts w:asciiTheme="minorEastAsia" w:hAnsiTheme="minorEastAsia" w:cs="MS Gothic" w:hint="eastAsia"/>
          <w:color w:val="000000" w:themeColor="text1"/>
          <w:szCs w:val="24"/>
          <w:shd w:val="clear" w:color="auto" w:fill="FFFFFF"/>
        </w:rPr>
        <w:t>，</w:t>
      </w:r>
      <w:r w:rsidRPr="00F15FC8">
        <w:rPr>
          <w:rFonts w:asciiTheme="minorEastAsia" w:hAnsiTheme="minorEastAsia" w:cs="MS Gothic" w:hint="eastAsia"/>
          <w:b/>
          <w:color w:val="000000" w:themeColor="text1"/>
          <w:szCs w:val="24"/>
          <w:shd w:val="clear" w:color="auto" w:fill="FFFFFF"/>
          <w:lang w:eastAsia="zh-HK"/>
        </w:rPr>
        <w:t>哪一個</w:t>
      </w:r>
      <w:r w:rsidRPr="00F15FC8">
        <w:rPr>
          <w:rFonts w:asciiTheme="minorEastAsia" w:hAnsiTheme="minorEastAsia" w:cs="MS Gothic" w:hint="eastAsia"/>
          <w:color w:val="000000" w:themeColor="text1"/>
          <w:szCs w:val="24"/>
          <w:shd w:val="clear" w:color="auto" w:fill="FFFFFF"/>
          <w:lang w:eastAsia="zh-HK"/>
        </w:rPr>
        <w:t>是總目</w:t>
      </w:r>
      <w:r w:rsidRPr="00F15FC8">
        <w:rPr>
          <w:rFonts w:asciiTheme="minorEastAsia" w:hAnsiTheme="minorEastAsia" w:cs="MS Gothic" w:hint="eastAsia"/>
          <w:color w:val="000000" w:themeColor="text1"/>
          <w:szCs w:val="24"/>
          <w:shd w:val="clear" w:color="auto" w:fill="FFFFFF"/>
        </w:rPr>
        <w:t>標</w:t>
      </w:r>
      <w:r w:rsidR="003A5905" w:rsidRPr="00F15FC8">
        <w:rPr>
          <w:rFonts w:asciiTheme="minorEastAsia" w:hAnsiTheme="minorEastAsia" w:cs="MS Gothic" w:hint="eastAsia"/>
          <w:color w:val="000000" w:themeColor="text1"/>
          <w:szCs w:val="24"/>
          <w:shd w:val="clear" w:color="auto" w:fill="FFFFFF"/>
        </w:rPr>
        <w:t>？</w:t>
      </w:r>
      <w:r w:rsidRPr="00F15FC8">
        <w:rPr>
          <w:rFonts w:asciiTheme="minorEastAsia" w:hAnsiTheme="minorEastAsia" w:cs="MS Gothic" w:hint="eastAsia"/>
          <w:b/>
          <w:color w:val="000000" w:themeColor="text1"/>
          <w:szCs w:val="24"/>
          <w:shd w:val="clear" w:color="auto" w:fill="FFFFFF"/>
          <w:lang w:eastAsia="zh-HK"/>
        </w:rPr>
        <w:t>哪一些</w:t>
      </w:r>
      <w:r w:rsidRPr="00F15FC8">
        <w:rPr>
          <w:rFonts w:asciiTheme="minorEastAsia" w:hAnsiTheme="minorEastAsia" w:cs="MS Gothic" w:hint="eastAsia"/>
          <w:color w:val="000000" w:themeColor="text1"/>
          <w:szCs w:val="24"/>
          <w:shd w:val="clear" w:color="auto" w:fill="FFFFFF"/>
          <w:lang w:eastAsia="zh-HK"/>
        </w:rPr>
        <w:t>是進度目</w:t>
      </w:r>
      <w:r w:rsidRPr="00F15FC8">
        <w:rPr>
          <w:rFonts w:asciiTheme="minorEastAsia" w:hAnsiTheme="minorEastAsia" w:cs="MS Gothic" w:hint="eastAsia"/>
          <w:color w:val="000000" w:themeColor="text1"/>
          <w:szCs w:val="24"/>
          <w:shd w:val="clear" w:color="auto" w:fill="FFFFFF"/>
        </w:rPr>
        <w:t>標</w:t>
      </w:r>
      <w:r w:rsidR="003A5905" w:rsidRPr="00F15FC8">
        <w:rPr>
          <w:rFonts w:asciiTheme="minorEastAsia" w:hAnsiTheme="minorEastAsia" w:cs="MS Gothic" w:hint="eastAsia"/>
          <w:color w:val="000000" w:themeColor="text1"/>
          <w:szCs w:val="24"/>
          <w:shd w:val="clear" w:color="auto" w:fill="FFFFFF"/>
        </w:rPr>
        <w:t>？</w:t>
      </w:r>
    </w:p>
    <w:p w:rsidR="00726771" w:rsidRPr="00F15FC8" w:rsidRDefault="00726771" w:rsidP="00726771">
      <w:pPr>
        <w:spacing w:line="480" w:lineRule="auto"/>
        <w:ind w:left="360"/>
        <w:rPr>
          <w:rFonts w:asciiTheme="minorEastAsia" w:hAnsiTheme="minorEastAsia" w:cs="MS Gothic"/>
          <w:color w:val="000000" w:themeColor="text1"/>
          <w:szCs w:val="24"/>
          <w:shd w:val="clear" w:color="auto" w:fill="FFFFFF"/>
        </w:rPr>
      </w:pPr>
      <w:r w:rsidRPr="00F15FC8">
        <w:rPr>
          <w:rFonts w:asciiTheme="minorEastAsia" w:hAnsiTheme="minorEastAsia" w:cs="MS Gothic" w:hint="eastAsia"/>
          <w:color w:val="000000" w:themeColor="text1"/>
          <w:szCs w:val="24"/>
          <w:shd w:val="clear" w:color="auto" w:fill="FFFFFF"/>
          <w:lang w:eastAsia="zh-HK"/>
        </w:rPr>
        <w:t>目</w:t>
      </w:r>
      <w:r w:rsidRPr="00F15FC8">
        <w:rPr>
          <w:rFonts w:asciiTheme="minorEastAsia" w:hAnsiTheme="minorEastAsia" w:cs="MS Gothic" w:hint="eastAsia"/>
          <w:color w:val="000000" w:themeColor="text1"/>
          <w:szCs w:val="24"/>
          <w:shd w:val="clear" w:color="auto" w:fill="FFFFFF"/>
        </w:rPr>
        <w:t>標</w:t>
      </w:r>
      <w:r w:rsidR="003A5905" w:rsidRPr="00F15FC8">
        <w:rPr>
          <w:rFonts w:asciiTheme="minorEastAsia" w:hAnsiTheme="minorEastAsia" w:cs="MS Gothic" w:hint="eastAsia"/>
          <w:color w:val="000000" w:themeColor="text1"/>
          <w:szCs w:val="24"/>
          <w:shd w:val="clear" w:color="auto" w:fill="FFFFFF"/>
        </w:rPr>
        <w:t>：</w:t>
      </w:r>
      <w:r w:rsidR="005C0934" w:rsidRPr="00F15FC8">
        <w:rPr>
          <w:rFonts w:asciiTheme="minorEastAsia" w:hAnsiTheme="minorEastAsia" w:cs="MS Gothic" w:hint="eastAsia"/>
          <w:color w:val="000000" w:themeColor="text1"/>
          <w:szCs w:val="24"/>
          <w:bdr w:val="single" w:sz="4" w:space="0" w:color="auto"/>
          <w:shd w:val="clear" w:color="auto" w:fill="FFFFFF"/>
          <w:lang w:eastAsia="zh-HK"/>
        </w:rPr>
        <w:t>扣殺</w:t>
      </w:r>
      <w:r w:rsidR="005C0934" w:rsidRPr="00F15FC8">
        <w:rPr>
          <w:rFonts w:asciiTheme="minorEastAsia" w:hAnsiTheme="minorEastAsia" w:cs="MS Gothic" w:hint="eastAsia"/>
          <w:color w:val="000000" w:themeColor="text1"/>
          <w:szCs w:val="24"/>
          <w:shd w:val="clear" w:color="auto" w:fill="FFFFFF"/>
        </w:rPr>
        <w:t>、</w:t>
      </w:r>
      <w:r w:rsidR="005C0934" w:rsidRPr="00F15FC8">
        <w:rPr>
          <w:rFonts w:asciiTheme="minorEastAsia" w:hAnsiTheme="minorEastAsia" w:cs="MS Gothic" w:hint="eastAsia"/>
          <w:color w:val="000000" w:themeColor="text1"/>
          <w:szCs w:val="24"/>
          <w:bdr w:val="single" w:sz="4" w:space="0" w:color="auto"/>
          <w:shd w:val="clear" w:color="auto" w:fill="FFFFFF"/>
          <w:lang w:eastAsia="zh-HK"/>
        </w:rPr>
        <w:t>反手</w:t>
      </w:r>
      <w:r w:rsidR="00755966" w:rsidRPr="00F15FC8">
        <w:rPr>
          <w:rFonts w:asciiTheme="minorEastAsia" w:hAnsiTheme="minorEastAsia" w:cs="MS Gothic" w:hint="eastAsia"/>
          <w:color w:val="000000" w:themeColor="text1"/>
          <w:szCs w:val="24"/>
          <w:shd w:val="clear" w:color="auto" w:fill="FFFFFF"/>
        </w:rPr>
        <w:t>、</w:t>
      </w:r>
      <w:r w:rsidR="00755966" w:rsidRPr="00F15FC8">
        <w:rPr>
          <w:rFonts w:asciiTheme="minorEastAsia" w:hAnsiTheme="minorEastAsia" w:cs="MS Gothic" w:hint="eastAsia"/>
          <w:color w:val="000000" w:themeColor="text1"/>
          <w:szCs w:val="24"/>
          <w:bdr w:val="single" w:sz="4" w:space="0" w:color="auto"/>
          <w:shd w:val="clear" w:color="auto" w:fill="FFFFFF"/>
          <w:lang w:eastAsia="zh-HK"/>
        </w:rPr>
        <w:t>加入學校羽</w:t>
      </w:r>
      <w:r w:rsidR="00755966" w:rsidRPr="00F15FC8">
        <w:rPr>
          <w:rFonts w:asciiTheme="minorEastAsia" w:hAnsiTheme="minorEastAsia" w:cs="MS Gothic" w:hint="eastAsia"/>
          <w:color w:val="000000" w:themeColor="text1"/>
          <w:szCs w:val="24"/>
          <w:bdr w:val="single" w:sz="4" w:space="0" w:color="auto"/>
          <w:shd w:val="clear" w:color="auto" w:fill="FFFFFF"/>
        </w:rPr>
        <w:t>毛球</w:t>
      </w:r>
      <w:r w:rsidR="00755966" w:rsidRPr="00F15FC8">
        <w:rPr>
          <w:rFonts w:asciiTheme="minorEastAsia" w:hAnsiTheme="minorEastAsia" w:cs="MS Gothic" w:hint="eastAsia"/>
          <w:color w:val="000000" w:themeColor="text1"/>
          <w:szCs w:val="24"/>
          <w:bdr w:val="single" w:sz="4" w:space="0" w:color="auto"/>
          <w:shd w:val="clear" w:color="auto" w:fill="FFFFFF"/>
          <w:lang w:eastAsia="zh-HK"/>
        </w:rPr>
        <w:t>隊</w:t>
      </w:r>
      <w:r w:rsidR="005C0934" w:rsidRPr="00F15FC8">
        <w:rPr>
          <w:rFonts w:asciiTheme="minorEastAsia" w:hAnsiTheme="minorEastAsia" w:cs="MS Gothic" w:hint="eastAsia"/>
          <w:color w:val="000000" w:themeColor="text1"/>
          <w:szCs w:val="24"/>
          <w:shd w:val="clear" w:color="auto" w:fill="FFFFFF"/>
        </w:rPr>
        <w:t>、</w:t>
      </w:r>
      <w:r w:rsidR="005C0934" w:rsidRPr="00F15FC8">
        <w:rPr>
          <w:rFonts w:asciiTheme="minorEastAsia" w:hAnsiTheme="minorEastAsia" w:cs="MS Gothic" w:hint="eastAsia"/>
          <w:color w:val="000000" w:themeColor="text1"/>
          <w:szCs w:val="24"/>
          <w:bdr w:val="single" w:sz="4" w:space="0" w:color="auto"/>
          <w:shd w:val="clear" w:color="auto" w:fill="FFFFFF"/>
          <w:lang w:eastAsia="zh-HK"/>
        </w:rPr>
        <w:t>網前球</w:t>
      </w:r>
      <w:r w:rsidR="005C0934" w:rsidRPr="00F15FC8">
        <w:rPr>
          <w:rFonts w:asciiTheme="minorEastAsia" w:hAnsiTheme="minorEastAsia" w:cs="MS Gothic" w:hint="eastAsia"/>
          <w:color w:val="000000" w:themeColor="text1"/>
          <w:szCs w:val="24"/>
          <w:shd w:val="clear" w:color="auto" w:fill="FFFFFF"/>
        </w:rPr>
        <w:t>、</w:t>
      </w:r>
      <w:r w:rsidR="005C0934" w:rsidRPr="00F15FC8">
        <w:rPr>
          <w:rFonts w:asciiTheme="minorEastAsia" w:hAnsiTheme="minorEastAsia" w:cs="MS Gothic" w:hint="eastAsia"/>
          <w:color w:val="000000" w:themeColor="text1"/>
          <w:szCs w:val="24"/>
          <w:bdr w:val="single" w:sz="4" w:space="0" w:color="auto"/>
          <w:shd w:val="clear" w:color="auto" w:fill="FFFFFF"/>
          <w:lang w:eastAsia="zh-HK"/>
        </w:rPr>
        <w:t>假動</w:t>
      </w:r>
      <w:r w:rsidR="005C0934" w:rsidRPr="00F15FC8">
        <w:rPr>
          <w:rFonts w:asciiTheme="minorEastAsia" w:hAnsiTheme="minorEastAsia" w:cs="MS Gothic" w:hint="eastAsia"/>
          <w:color w:val="000000" w:themeColor="text1"/>
          <w:szCs w:val="24"/>
          <w:bdr w:val="single" w:sz="4" w:space="0" w:color="auto"/>
          <w:shd w:val="clear" w:color="auto" w:fill="FFFFFF"/>
        </w:rPr>
        <w:t>作</w:t>
      </w:r>
      <w:r w:rsidR="005C0934" w:rsidRPr="00F15FC8">
        <w:rPr>
          <w:rFonts w:asciiTheme="minorEastAsia" w:hAnsiTheme="minorEastAsia" w:cs="MS Gothic" w:hint="eastAsia"/>
          <w:color w:val="000000" w:themeColor="text1"/>
          <w:szCs w:val="24"/>
          <w:shd w:val="clear" w:color="auto" w:fill="FFFFFF"/>
        </w:rPr>
        <w:t>、</w:t>
      </w:r>
      <w:r w:rsidR="00D825CB" w:rsidRPr="00F15FC8">
        <w:rPr>
          <w:rFonts w:asciiTheme="minorEastAsia" w:hAnsiTheme="minorEastAsia" w:cs="MS Gothic" w:hint="eastAsia"/>
          <w:color w:val="000000" w:themeColor="text1"/>
          <w:szCs w:val="24"/>
          <w:bdr w:val="single" w:sz="4" w:space="0" w:color="auto"/>
          <w:shd w:val="clear" w:color="auto" w:fill="FFFFFF"/>
          <w:lang w:eastAsia="zh-HK"/>
        </w:rPr>
        <w:t>短</w:t>
      </w:r>
      <w:r w:rsidR="005C0934" w:rsidRPr="00F15FC8">
        <w:rPr>
          <w:rFonts w:asciiTheme="minorEastAsia" w:hAnsiTheme="minorEastAsia" w:cs="MS Gothic" w:hint="eastAsia"/>
          <w:color w:val="000000" w:themeColor="text1"/>
          <w:szCs w:val="24"/>
          <w:bdr w:val="single" w:sz="4" w:space="0" w:color="auto"/>
          <w:shd w:val="clear" w:color="auto" w:fill="FFFFFF"/>
          <w:lang w:eastAsia="zh-HK"/>
        </w:rPr>
        <w:t>發球</w:t>
      </w:r>
    </w:p>
    <w:p w:rsidR="005C0934" w:rsidRPr="00F15FC8" w:rsidRDefault="001D3F44" w:rsidP="00726771">
      <w:pPr>
        <w:spacing w:line="480" w:lineRule="auto"/>
        <w:ind w:left="360"/>
        <w:rPr>
          <w:rFonts w:asciiTheme="minorEastAsia" w:hAnsiTheme="minorEastAsia" w:cs="MS Gothic"/>
          <w:color w:val="000000" w:themeColor="text1"/>
          <w:szCs w:val="24"/>
          <w:shd w:val="clear" w:color="auto" w:fill="FFFFFF"/>
        </w:rPr>
      </w:pPr>
      <w:r w:rsidRPr="00F15FC8">
        <w:rPr>
          <w:rFonts w:asciiTheme="minorEastAsia" w:hAnsiTheme="minorEastAsia" w:cs="MS Gothic"/>
          <w:noProof/>
          <w:color w:val="000000" w:themeColor="text1"/>
          <w:szCs w:val="24"/>
          <w:shd w:val="clear" w:color="auto" w:fill="FFFFFF"/>
        </w:rPr>
        <w:drawing>
          <wp:inline distT="0" distB="0" distL="0" distR="0">
            <wp:extent cx="5274310" cy="1885950"/>
            <wp:effectExtent l="0" t="0" r="2159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C02737" w:rsidRPr="00F15FC8" w:rsidRDefault="00755966" w:rsidP="00195783">
      <w:pPr>
        <w:pStyle w:val="ListParagraph"/>
        <w:numPr>
          <w:ilvl w:val="0"/>
          <w:numId w:val="1"/>
        </w:numPr>
        <w:spacing w:line="480" w:lineRule="auto"/>
        <w:ind w:leftChars="0"/>
        <w:rPr>
          <w:rFonts w:asciiTheme="minorEastAsia" w:hAnsiTheme="minorEastAsia"/>
          <w:color w:val="000000" w:themeColor="text1"/>
          <w:szCs w:val="24"/>
        </w:rPr>
      </w:pPr>
      <w:r w:rsidRPr="00F15FC8">
        <w:rPr>
          <w:rFonts w:asciiTheme="minorEastAsia" w:hAnsiTheme="minorEastAsia" w:cs="Helvetica" w:hint="eastAsia"/>
          <w:color w:val="000000" w:themeColor="text1"/>
          <w:szCs w:val="24"/>
          <w:shd w:val="clear" w:color="auto" w:fill="FFFFFF"/>
          <w:lang w:eastAsia="zh-HK"/>
        </w:rPr>
        <w:t>在學業方</w:t>
      </w:r>
      <w:r w:rsidRPr="00F15FC8">
        <w:rPr>
          <w:rFonts w:asciiTheme="minorEastAsia" w:hAnsiTheme="minorEastAsia" w:cs="Helvetica" w:hint="eastAsia"/>
          <w:color w:val="000000" w:themeColor="text1"/>
          <w:szCs w:val="24"/>
          <w:shd w:val="clear" w:color="auto" w:fill="FFFFFF"/>
        </w:rPr>
        <w:t>面，</w:t>
      </w:r>
      <w:r w:rsidRPr="00F15FC8">
        <w:rPr>
          <w:rFonts w:asciiTheme="minorEastAsia" w:hAnsiTheme="minorEastAsia" w:cs="Helvetica" w:hint="eastAsia"/>
          <w:color w:val="000000" w:themeColor="text1"/>
          <w:szCs w:val="24"/>
          <w:shd w:val="clear" w:color="auto" w:fill="FFFFFF"/>
          <w:lang w:eastAsia="zh-HK"/>
        </w:rPr>
        <w:t>你有甚</w:t>
      </w:r>
      <w:r w:rsidRPr="00F15FC8">
        <w:rPr>
          <w:rFonts w:asciiTheme="minorEastAsia" w:hAnsiTheme="minorEastAsia" w:cs="Helvetica" w:hint="eastAsia"/>
          <w:color w:val="000000" w:themeColor="text1"/>
          <w:szCs w:val="24"/>
          <w:shd w:val="clear" w:color="auto" w:fill="FFFFFF"/>
        </w:rPr>
        <w:t>麼</w:t>
      </w:r>
      <w:r w:rsidRPr="00F15FC8">
        <w:rPr>
          <w:rFonts w:asciiTheme="minorEastAsia" w:hAnsiTheme="minorEastAsia" w:cs="Helvetica" w:hint="eastAsia"/>
          <w:color w:val="000000" w:themeColor="text1"/>
          <w:szCs w:val="24"/>
          <w:shd w:val="clear" w:color="auto" w:fill="FFFFFF"/>
          <w:lang w:eastAsia="zh-HK"/>
        </w:rPr>
        <w:t>目</w:t>
      </w:r>
      <w:r w:rsidRPr="00F15FC8">
        <w:rPr>
          <w:rFonts w:asciiTheme="minorEastAsia" w:hAnsiTheme="minorEastAsia" w:cs="Helvetica" w:hint="eastAsia"/>
          <w:color w:val="000000" w:themeColor="text1"/>
          <w:szCs w:val="24"/>
          <w:shd w:val="clear" w:color="auto" w:fill="FFFFFF"/>
        </w:rPr>
        <w:t>標</w:t>
      </w:r>
      <w:r w:rsidR="00195783" w:rsidRPr="00F15FC8">
        <w:rPr>
          <w:rFonts w:asciiTheme="minorEastAsia" w:hAnsiTheme="minorEastAsia" w:cs="Helvetica" w:hint="eastAsia"/>
          <w:color w:val="000000" w:themeColor="text1"/>
          <w:szCs w:val="24"/>
          <w:shd w:val="clear" w:color="auto" w:fill="FFFFFF"/>
        </w:rPr>
        <w:t>？</w:t>
      </w:r>
    </w:p>
    <w:p w:rsidR="0012647C" w:rsidRPr="00F15FC8" w:rsidRDefault="00755966" w:rsidP="00347620">
      <w:pPr>
        <w:pStyle w:val="ListParagraph"/>
        <w:spacing w:line="480" w:lineRule="auto"/>
        <w:ind w:leftChars="0" w:left="360"/>
        <w:rPr>
          <w:rFonts w:asciiTheme="minorEastAsia" w:hAnsiTheme="minorEastAsia" w:cs="Helvetica"/>
          <w:color w:val="000000" w:themeColor="text1"/>
          <w:szCs w:val="24"/>
          <w:shd w:val="clear" w:color="auto" w:fill="FFFFFF"/>
        </w:rPr>
      </w:pPr>
      <w:r w:rsidRPr="00F15FC8">
        <w:rPr>
          <w:rFonts w:asciiTheme="minorEastAsia" w:hAnsiTheme="minorEastAsia" w:cs="Helvetica" w:hint="eastAsia"/>
          <w:color w:val="000000" w:themeColor="text1"/>
          <w:szCs w:val="24"/>
          <w:shd w:val="clear" w:color="auto" w:fill="FFFFFF"/>
        </w:rPr>
        <w:t>______________________________________________________________________</w:t>
      </w:r>
    </w:p>
    <w:p w:rsidR="00755966" w:rsidRPr="00F15FC8" w:rsidRDefault="00755966" w:rsidP="00195783">
      <w:pPr>
        <w:pStyle w:val="ListParagraph"/>
        <w:numPr>
          <w:ilvl w:val="0"/>
          <w:numId w:val="1"/>
        </w:numPr>
        <w:spacing w:line="480" w:lineRule="auto"/>
        <w:ind w:leftChars="0"/>
        <w:rPr>
          <w:rFonts w:asciiTheme="minorEastAsia" w:hAnsiTheme="minorEastAsia"/>
          <w:color w:val="000000" w:themeColor="text1"/>
          <w:szCs w:val="24"/>
        </w:rPr>
      </w:pPr>
      <w:r w:rsidRPr="00F15FC8">
        <w:rPr>
          <w:rFonts w:asciiTheme="minorEastAsia" w:hAnsiTheme="minorEastAsia" w:hint="eastAsia"/>
          <w:color w:val="000000" w:themeColor="text1"/>
          <w:szCs w:val="24"/>
          <w:lang w:eastAsia="zh-HK"/>
        </w:rPr>
        <w:t>你能為自己在第</w:t>
      </w:r>
      <w:r w:rsidRPr="00F15FC8">
        <w:rPr>
          <w:rFonts w:asciiTheme="minorEastAsia" w:hAnsiTheme="minorEastAsia" w:hint="eastAsia"/>
          <w:color w:val="000000" w:themeColor="text1"/>
          <w:szCs w:val="24"/>
        </w:rPr>
        <w:t>2</w:t>
      </w:r>
      <w:r w:rsidRPr="00F15FC8">
        <w:rPr>
          <w:rFonts w:asciiTheme="minorEastAsia" w:hAnsiTheme="minorEastAsia" w:hint="eastAsia"/>
          <w:color w:val="000000" w:themeColor="text1"/>
          <w:szCs w:val="24"/>
          <w:lang w:eastAsia="zh-HK"/>
        </w:rPr>
        <w:t>題的目</w:t>
      </w:r>
      <w:r w:rsidRPr="00F15FC8">
        <w:rPr>
          <w:rFonts w:asciiTheme="minorEastAsia" w:hAnsiTheme="minorEastAsia" w:hint="eastAsia"/>
          <w:color w:val="000000" w:themeColor="text1"/>
          <w:szCs w:val="24"/>
        </w:rPr>
        <w:t>標</w:t>
      </w:r>
      <w:r w:rsidRPr="00F15FC8">
        <w:rPr>
          <w:rFonts w:asciiTheme="minorEastAsia" w:hAnsiTheme="minorEastAsia" w:hint="eastAsia"/>
          <w:color w:val="000000" w:themeColor="text1"/>
          <w:szCs w:val="24"/>
          <w:lang w:eastAsia="zh-HK"/>
        </w:rPr>
        <w:t>設</w:t>
      </w:r>
      <w:r w:rsidRPr="00F15FC8">
        <w:rPr>
          <w:rFonts w:asciiTheme="minorEastAsia" w:hAnsiTheme="minorEastAsia" w:hint="eastAsia"/>
          <w:color w:val="000000" w:themeColor="text1"/>
          <w:szCs w:val="24"/>
        </w:rPr>
        <w:t>計</w:t>
      </w:r>
      <w:r w:rsidRPr="00F15FC8">
        <w:rPr>
          <w:rFonts w:asciiTheme="minorEastAsia" w:hAnsiTheme="minorEastAsia" w:hint="eastAsia"/>
          <w:color w:val="000000" w:themeColor="text1"/>
          <w:szCs w:val="24"/>
          <w:lang w:eastAsia="zh-HK"/>
        </w:rPr>
        <w:t>一些進度目</w:t>
      </w:r>
      <w:r w:rsidRPr="00F15FC8">
        <w:rPr>
          <w:rFonts w:asciiTheme="minorEastAsia" w:hAnsiTheme="minorEastAsia" w:hint="eastAsia"/>
          <w:color w:val="000000" w:themeColor="text1"/>
          <w:szCs w:val="24"/>
        </w:rPr>
        <w:t>標</w:t>
      </w:r>
      <w:r w:rsidRPr="00F15FC8">
        <w:rPr>
          <w:rFonts w:asciiTheme="minorEastAsia" w:hAnsiTheme="minorEastAsia" w:hint="eastAsia"/>
          <w:color w:val="000000" w:themeColor="text1"/>
          <w:szCs w:val="24"/>
          <w:lang w:eastAsia="zh-HK"/>
        </w:rPr>
        <w:t>嗎</w:t>
      </w:r>
      <w:r w:rsidR="00195783" w:rsidRPr="00F15FC8">
        <w:rPr>
          <w:rFonts w:asciiTheme="minorEastAsia" w:hAnsiTheme="minorEastAsia" w:hint="eastAsia"/>
          <w:color w:val="000000" w:themeColor="text1"/>
          <w:szCs w:val="24"/>
          <w:lang w:eastAsia="zh-HK"/>
        </w:rPr>
        <w:t>？</w:t>
      </w:r>
    </w:p>
    <w:p w:rsidR="00755966" w:rsidRPr="00F15FC8" w:rsidRDefault="00755966" w:rsidP="00755966">
      <w:pPr>
        <w:spacing w:line="480" w:lineRule="auto"/>
        <w:rPr>
          <w:rFonts w:asciiTheme="minorEastAsia" w:hAnsiTheme="minorEastAsia"/>
          <w:color w:val="000000" w:themeColor="text1"/>
          <w:szCs w:val="24"/>
        </w:rPr>
      </w:pPr>
      <w:r w:rsidRPr="00F15FC8">
        <w:rPr>
          <w:rFonts w:asciiTheme="minorEastAsia" w:hAnsiTheme="minorEastAsia" w:cs="MS Gothic"/>
          <w:noProof/>
          <w:color w:val="000000" w:themeColor="text1"/>
          <w:szCs w:val="24"/>
          <w:shd w:val="clear" w:color="auto" w:fill="FFFFFF"/>
        </w:rPr>
        <w:drawing>
          <wp:inline distT="0" distB="0" distL="0" distR="0" wp14:anchorId="460C1C8B" wp14:editId="59AFCD12">
            <wp:extent cx="5274310" cy="1879600"/>
            <wp:effectExtent l="0" t="0" r="21590" b="635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  <w:r w:rsidRPr="00F15FC8">
        <w:rPr>
          <w:rFonts w:asciiTheme="minorEastAsia" w:hAnsiTheme="minorEastAsia"/>
          <w:color w:val="000000" w:themeColor="text1"/>
          <w:szCs w:val="24"/>
        </w:rPr>
        <w:t xml:space="preserve"> </w:t>
      </w:r>
    </w:p>
    <w:p w:rsidR="00347620" w:rsidRPr="00755966" w:rsidRDefault="00347620" w:rsidP="0012647C">
      <w:pPr>
        <w:spacing w:line="480" w:lineRule="auto"/>
        <w:ind w:leftChars="100" w:left="240"/>
        <w:jc w:val="center"/>
        <w:rPr>
          <w:rFonts w:asciiTheme="minorEastAsia" w:hAnsiTheme="minorEastAsia"/>
          <w:color w:val="000000" w:themeColor="text1"/>
          <w:szCs w:val="24"/>
        </w:rPr>
      </w:pPr>
      <w:r w:rsidRPr="00F15FC8">
        <w:rPr>
          <w:rFonts w:asciiTheme="minorEastAsia" w:hAnsiTheme="minorEastAsia" w:hint="eastAsia"/>
          <w:color w:val="000000" w:themeColor="text1"/>
          <w:szCs w:val="24"/>
        </w:rPr>
        <w:t>-</w:t>
      </w:r>
      <w:r w:rsidRPr="00F15FC8">
        <w:rPr>
          <w:rFonts w:asciiTheme="minorEastAsia" w:hAnsiTheme="minorEastAsia" w:hint="eastAsia"/>
          <w:color w:val="000000" w:themeColor="text1"/>
          <w:szCs w:val="24"/>
          <w:lang w:eastAsia="zh-HK"/>
        </w:rPr>
        <w:t>完</w:t>
      </w:r>
      <w:r w:rsidRPr="00F15FC8">
        <w:rPr>
          <w:rFonts w:asciiTheme="minorEastAsia" w:hAnsiTheme="minorEastAsia" w:hint="eastAsia"/>
          <w:color w:val="000000" w:themeColor="text1"/>
          <w:szCs w:val="24"/>
        </w:rPr>
        <w:t>-</w:t>
      </w:r>
      <w:bookmarkStart w:id="0" w:name="_GoBack"/>
      <w:bookmarkEnd w:id="0"/>
    </w:p>
    <w:sectPr w:rsidR="00347620" w:rsidRPr="007559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4B0" w:rsidRDefault="00A714B0" w:rsidP="00311931">
      <w:r>
        <w:separator/>
      </w:r>
    </w:p>
  </w:endnote>
  <w:endnote w:type="continuationSeparator" w:id="0">
    <w:p w:rsidR="00A714B0" w:rsidRDefault="00A714B0" w:rsidP="0031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4B0" w:rsidRDefault="00A714B0" w:rsidP="00311931">
      <w:r>
        <w:separator/>
      </w:r>
    </w:p>
  </w:footnote>
  <w:footnote w:type="continuationSeparator" w:id="0">
    <w:p w:rsidR="00A714B0" w:rsidRDefault="00A714B0" w:rsidP="00311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15981"/>
    <w:multiLevelType w:val="hybridMultilevel"/>
    <w:tmpl w:val="429CEB76"/>
    <w:lvl w:ilvl="0" w:tplc="A33E235E">
      <w:start w:val="1"/>
      <w:numFmt w:val="bullet"/>
      <w:lvlText w:val="-"/>
      <w:lvlJc w:val="left"/>
      <w:pPr>
        <w:ind w:left="960" w:hanging="480"/>
      </w:pPr>
      <w:rPr>
        <w:rFonts w:ascii="DFKai-SB" w:eastAsia="DFKai-SB" w:hAnsi="DFKai-SB" w:hint="eastAsia"/>
      </w:rPr>
    </w:lvl>
    <w:lvl w:ilvl="1" w:tplc="2F507682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  <w:sz w:val="16"/>
      </w:rPr>
    </w:lvl>
    <w:lvl w:ilvl="2" w:tplc="E20EC7CC">
      <w:start w:val="1"/>
      <w:numFmt w:val="bullet"/>
      <w:lvlText w:val=""/>
      <w:lvlJc w:val="left"/>
      <w:pPr>
        <w:ind w:left="1920" w:hanging="480"/>
      </w:pPr>
      <w:rPr>
        <w:rFonts w:ascii="Wingdings 3" w:hAnsi="Wingdings 3" w:hint="default"/>
      </w:rPr>
    </w:lvl>
    <w:lvl w:ilvl="3" w:tplc="B91255CA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  <w:color w:val="auto"/>
        <w:sz w:val="24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5E6D3703"/>
    <w:multiLevelType w:val="hybridMultilevel"/>
    <w:tmpl w:val="AA1C77B8"/>
    <w:lvl w:ilvl="0" w:tplc="E6E43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37"/>
    <w:rsid w:val="0012647C"/>
    <w:rsid w:val="00195783"/>
    <w:rsid w:val="001D3F44"/>
    <w:rsid w:val="001E473E"/>
    <w:rsid w:val="0022150F"/>
    <w:rsid w:val="002441AF"/>
    <w:rsid w:val="00311931"/>
    <w:rsid w:val="00347620"/>
    <w:rsid w:val="003A5905"/>
    <w:rsid w:val="00444E0B"/>
    <w:rsid w:val="004B6D8A"/>
    <w:rsid w:val="0052386E"/>
    <w:rsid w:val="005C0934"/>
    <w:rsid w:val="005E0569"/>
    <w:rsid w:val="007211E5"/>
    <w:rsid w:val="00726771"/>
    <w:rsid w:val="00755966"/>
    <w:rsid w:val="007B2234"/>
    <w:rsid w:val="007C65F7"/>
    <w:rsid w:val="007F75EA"/>
    <w:rsid w:val="00877056"/>
    <w:rsid w:val="00A714B0"/>
    <w:rsid w:val="00B453BF"/>
    <w:rsid w:val="00C02737"/>
    <w:rsid w:val="00D3681D"/>
    <w:rsid w:val="00D825CB"/>
    <w:rsid w:val="00F15FC8"/>
    <w:rsid w:val="00F6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BFB9954-D5FC-49CB-971B-F3559D6E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27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2737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311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1193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11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11931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825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m.edcity.hk/media/1_g3gul7ky" TargetMode="Externa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84CC764-3009-44F2-AEA3-9F229EDCEE63}" type="doc">
      <dgm:prSet loTypeId="urn:diagrams.loki3.com/BracketList" loCatId="officeonlin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 altLang="zh-TW"/>
        </a:p>
      </dgm:t>
    </dgm:pt>
    <dgm:pt modelId="{22B19023-F23D-494E-A8AE-BEC2CF708785}">
      <dgm:prSet phldrT="[Text]"/>
      <dgm:spPr/>
      <dgm:t>
        <a:bodyPr/>
        <a:lstStyle/>
        <a:p>
          <a:r>
            <a:rPr lang="zh-TW" altLang="en-US"/>
            <a:t>總目標</a:t>
          </a:r>
          <a:endParaRPr lang="en-US" altLang="zh-TW"/>
        </a:p>
      </dgm:t>
    </dgm:pt>
    <dgm:pt modelId="{E7598897-8426-4661-9F5C-723B22A085A0}" type="parTrans" cxnId="{8B5483A0-2A58-4F85-BC87-06BF8D288831}">
      <dgm:prSet/>
      <dgm:spPr/>
      <dgm:t>
        <a:bodyPr/>
        <a:lstStyle/>
        <a:p>
          <a:endParaRPr lang="en-US" altLang="zh-TW"/>
        </a:p>
      </dgm:t>
    </dgm:pt>
    <dgm:pt modelId="{FFBCCEA0-2E95-4050-996E-7A002C889389}" type="sibTrans" cxnId="{8B5483A0-2A58-4F85-BC87-06BF8D288831}">
      <dgm:prSet/>
      <dgm:spPr/>
      <dgm:t>
        <a:bodyPr/>
        <a:lstStyle/>
        <a:p>
          <a:endParaRPr lang="en-US" altLang="zh-TW"/>
        </a:p>
      </dgm:t>
    </dgm:pt>
    <dgm:pt modelId="{491AF77C-D26F-4EBF-9C1A-9374527994BC}">
      <dgm:prSet phldrT="[Text]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endParaRPr lang="en-US" altLang="zh-TW">
            <a:solidFill>
              <a:srgbClr val="FF0000"/>
            </a:solidFill>
          </a:endParaRPr>
        </a:p>
      </dgm:t>
    </dgm:pt>
    <dgm:pt modelId="{74E62278-B99C-4286-BCAE-466DC2F85BA6}" type="parTrans" cxnId="{60C261C5-F974-4172-9D6A-564EFE2BEDA8}">
      <dgm:prSet/>
      <dgm:spPr/>
      <dgm:t>
        <a:bodyPr/>
        <a:lstStyle/>
        <a:p>
          <a:endParaRPr lang="en-US" altLang="zh-TW"/>
        </a:p>
      </dgm:t>
    </dgm:pt>
    <dgm:pt modelId="{8FA3A3E2-746F-42E5-8414-7C60CB3348B6}" type="sibTrans" cxnId="{60C261C5-F974-4172-9D6A-564EFE2BEDA8}">
      <dgm:prSet/>
      <dgm:spPr/>
      <dgm:t>
        <a:bodyPr/>
        <a:lstStyle/>
        <a:p>
          <a:endParaRPr lang="en-US" altLang="zh-TW"/>
        </a:p>
      </dgm:t>
    </dgm:pt>
    <dgm:pt modelId="{6162C986-A921-4575-AF33-47224C7E3E90}">
      <dgm:prSet phldrT="[Text]"/>
      <dgm:spPr/>
      <dgm:t>
        <a:bodyPr/>
        <a:lstStyle/>
        <a:p>
          <a:r>
            <a:rPr lang="zh-TW" altLang="en-US"/>
            <a:t>進度</a:t>
          </a:r>
          <a:endParaRPr lang="en-US" altLang="zh-TW"/>
        </a:p>
        <a:p>
          <a:r>
            <a:rPr lang="zh-TW" altLang="en-US"/>
            <a:t>目標</a:t>
          </a:r>
          <a:endParaRPr lang="en-US" altLang="zh-TW"/>
        </a:p>
      </dgm:t>
    </dgm:pt>
    <dgm:pt modelId="{EE03EC4E-71FD-4E05-902B-7B601F703CB2}" type="parTrans" cxnId="{E3B00B20-57C3-4600-944A-58C4B900069B}">
      <dgm:prSet/>
      <dgm:spPr/>
      <dgm:t>
        <a:bodyPr/>
        <a:lstStyle/>
        <a:p>
          <a:endParaRPr lang="en-US" altLang="zh-TW"/>
        </a:p>
      </dgm:t>
    </dgm:pt>
    <dgm:pt modelId="{0626831F-9CED-4CB4-9059-D252A4FF44DE}" type="sibTrans" cxnId="{E3B00B20-57C3-4600-944A-58C4B900069B}">
      <dgm:prSet/>
      <dgm:spPr/>
      <dgm:t>
        <a:bodyPr/>
        <a:lstStyle/>
        <a:p>
          <a:endParaRPr lang="en-US" altLang="zh-TW"/>
        </a:p>
      </dgm:t>
    </dgm:pt>
    <dgm:pt modelId="{57753A64-6C93-42D5-B354-3B8957B089E8}">
      <dgm:prSet phldrT="[Text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endParaRPr lang="en-US" altLang="zh-TW" sz="1200">
            <a:solidFill>
              <a:srgbClr val="FF0000"/>
            </a:solidFill>
          </a:endParaRPr>
        </a:p>
      </dgm:t>
    </dgm:pt>
    <dgm:pt modelId="{7F2F96BC-C548-4971-992A-7C67F1B11231}" type="parTrans" cxnId="{9DB48617-BBDE-4E09-A059-4CFABEF89DE3}">
      <dgm:prSet/>
      <dgm:spPr/>
      <dgm:t>
        <a:bodyPr/>
        <a:lstStyle/>
        <a:p>
          <a:endParaRPr lang="en-US" altLang="zh-TW"/>
        </a:p>
      </dgm:t>
    </dgm:pt>
    <dgm:pt modelId="{ABAD2DE9-7DC6-4F5C-B30B-4F2F48669272}" type="sibTrans" cxnId="{9DB48617-BBDE-4E09-A059-4CFABEF89DE3}">
      <dgm:prSet/>
      <dgm:spPr/>
      <dgm:t>
        <a:bodyPr/>
        <a:lstStyle/>
        <a:p>
          <a:endParaRPr lang="en-US" altLang="zh-TW"/>
        </a:p>
      </dgm:t>
    </dgm:pt>
    <dgm:pt modelId="{4BE4B13F-4EF2-4BC9-BE4F-65D1345B7E34}" type="pres">
      <dgm:prSet presAssocID="{C84CC764-3009-44F2-AEA3-9F229EDCEE63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 altLang="zh-TW"/>
        </a:p>
      </dgm:t>
    </dgm:pt>
    <dgm:pt modelId="{32028BEA-53C5-4757-BD6D-DD56A9B5AA12}" type="pres">
      <dgm:prSet presAssocID="{22B19023-F23D-494E-A8AE-BEC2CF708785}" presName="linNode" presStyleCnt="0"/>
      <dgm:spPr/>
    </dgm:pt>
    <dgm:pt modelId="{B462EDCB-0CB7-4CA1-B949-0906E0094D06}" type="pres">
      <dgm:prSet presAssocID="{22B19023-F23D-494E-A8AE-BEC2CF708785}" presName="parTx" presStyleLbl="revTx" presStyleIdx="0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en-US" altLang="zh-TW"/>
        </a:p>
      </dgm:t>
    </dgm:pt>
    <dgm:pt modelId="{35B66C72-2386-4F64-A76B-AF8AC694D22B}" type="pres">
      <dgm:prSet presAssocID="{22B19023-F23D-494E-A8AE-BEC2CF708785}" presName="bracket" presStyleLbl="parChTrans1D1" presStyleIdx="0" presStyleCnt="2"/>
      <dgm:spPr/>
    </dgm:pt>
    <dgm:pt modelId="{2AF918F3-C3EC-4A68-AC95-5321EE048864}" type="pres">
      <dgm:prSet presAssocID="{22B19023-F23D-494E-A8AE-BEC2CF708785}" presName="spH" presStyleCnt="0"/>
      <dgm:spPr/>
    </dgm:pt>
    <dgm:pt modelId="{DFA7F8B4-AD19-4A9E-A24D-687B787C915D}" type="pres">
      <dgm:prSet presAssocID="{22B19023-F23D-494E-A8AE-BEC2CF708785}" presName="desTx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en-US" altLang="zh-TW"/>
        </a:p>
      </dgm:t>
    </dgm:pt>
    <dgm:pt modelId="{59BF6285-408A-473B-9A1E-9F924B34246E}" type="pres">
      <dgm:prSet presAssocID="{FFBCCEA0-2E95-4050-996E-7A002C889389}" presName="spV" presStyleCnt="0"/>
      <dgm:spPr/>
    </dgm:pt>
    <dgm:pt modelId="{A82BF31E-854B-4184-8E4C-7F96564CBF7A}" type="pres">
      <dgm:prSet presAssocID="{6162C986-A921-4575-AF33-47224C7E3E90}" presName="linNode" presStyleCnt="0"/>
      <dgm:spPr/>
    </dgm:pt>
    <dgm:pt modelId="{AC27ECE1-3619-4BFB-9A11-3BE9ABBD7DD1}" type="pres">
      <dgm:prSet presAssocID="{6162C986-A921-4575-AF33-47224C7E3E90}" presName="parTx" presStyleLbl="revTx" presStyleIdx="1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en-US" altLang="zh-TW"/>
        </a:p>
      </dgm:t>
    </dgm:pt>
    <dgm:pt modelId="{8D756A5E-3D41-41B8-BEEE-FE8D5EB51A13}" type="pres">
      <dgm:prSet presAssocID="{6162C986-A921-4575-AF33-47224C7E3E90}" presName="bracket" presStyleLbl="parChTrans1D1" presStyleIdx="1" presStyleCnt="2"/>
      <dgm:spPr/>
    </dgm:pt>
    <dgm:pt modelId="{FBFE8450-23F3-4CBA-AD6E-07DCEB45B164}" type="pres">
      <dgm:prSet presAssocID="{6162C986-A921-4575-AF33-47224C7E3E90}" presName="spH" presStyleCnt="0"/>
      <dgm:spPr/>
    </dgm:pt>
    <dgm:pt modelId="{BA139DE7-2E8C-4E16-BAF0-97C16E0A1A6C}" type="pres">
      <dgm:prSet presAssocID="{6162C986-A921-4575-AF33-47224C7E3E90}" presName="desTx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en-US" altLang="zh-TW"/>
        </a:p>
      </dgm:t>
    </dgm:pt>
  </dgm:ptLst>
  <dgm:cxnLst>
    <dgm:cxn modelId="{6B59BE44-8F97-45C1-8C39-B5AD402E57CB}" type="presOf" srcId="{491AF77C-D26F-4EBF-9C1A-9374527994BC}" destId="{DFA7F8B4-AD19-4A9E-A24D-687B787C915D}" srcOrd="0" destOrd="0" presId="urn:diagrams.loki3.com/BracketList"/>
    <dgm:cxn modelId="{60C261C5-F974-4172-9D6A-564EFE2BEDA8}" srcId="{22B19023-F23D-494E-A8AE-BEC2CF708785}" destId="{491AF77C-D26F-4EBF-9C1A-9374527994BC}" srcOrd="0" destOrd="0" parTransId="{74E62278-B99C-4286-BCAE-466DC2F85BA6}" sibTransId="{8FA3A3E2-746F-42E5-8414-7C60CB3348B6}"/>
    <dgm:cxn modelId="{E3B00B20-57C3-4600-944A-58C4B900069B}" srcId="{C84CC764-3009-44F2-AEA3-9F229EDCEE63}" destId="{6162C986-A921-4575-AF33-47224C7E3E90}" srcOrd="1" destOrd="0" parTransId="{EE03EC4E-71FD-4E05-902B-7B601F703CB2}" sibTransId="{0626831F-9CED-4CB4-9059-D252A4FF44DE}"/>
    <dgm:cxn modelId="{FB20CDA3-33FD-4E28-99B3-2BB20A2CF316}" type="presOf" srcId="{22B19023-F23D-494E-A8AE-BEC2CF708785}" destId="{B462EDCB-0CB7-4CA1-B949-0906E0094D06}" srcOrd="0" destOrd="0" presId="urn:diagrams.loki3.com/BracketList"/>
    <dgm:cxn modelId="{EE4A42D7-2BF1-4C0F-AE29-14A4B3D846D3}" type="presOf" srcId="{C84CC764-3009-44F2-AEA3-9F229EDCEE63}" destId="{4BE4B13F-4EF2-4BC9-BE4F-65D1345B7E34}" srcOrd="0" destOrd="0" presId="urn:diagrams.loki3.com/BracketList"/>
    <dgm:cxn modelId="{8B5483A0-2A58-4F85-BC87-06BF8D288831}" srcId="{C84CC764-3009-44F2-AEA3-9F229EDCEE63}" destId="{22B19023-F23D-494E-A8AE-BEC2CF708785}" srcOrd="0" destOrd="0" parTransId="{E7598897-8426-4661-9F5C-723B22A085A0}" sibTransId="{FFBCCEA0-2E95-4050-996E-7A002C889389}"/>
    <dgm:cxn modelId="{5D0391EA-384A-4DB4-9681-C3A8E5AB72DE}" type="presOf" srcId="{57753A64-6C93-42D5-B354-3B8957B089E8}" destId="{BA139DE7-2E8C-4E16-BAF0-97C16E0A1A6C}" srcOrd="0" destOrd="0" presId="urn:diagrams.loki3.com/BracketList"/>
    <dgm:cxn modelId="{9DB48617-BBDE-4E09-A059-4CFABEF89DE3}" srcId="{6162C986-A921-4575-AF33-47224C7E3E90}" destId="{57753A64-6C93-42D5-B354-3B8957B089E8}" srcOrd="0" destOrd="0" parTransId="{7F2F96BC-C548-4971-992A-7C67F1B11231}" sibTransId="{ABAD2DE9-7DC6-4F5C-B30B-4F2F48669272}"/>
    <dgm:cxn modelId="{C3D5A604-7A57-45A8-8EFE-AC918F525718}" type="presOf" srcId="{6162C986-A921-4575-AF33-47224C7E3E90}" destId="{AC27ECE1-3619-4BFB-9A11-3BE9ABBD7DD1}" srcOrd="0" destOrd="0" presId="urn:diagrams.loki3.com/BracketList"/>
    <dgm:cxn modelId="{1C21B11E-0664-48A4-B16C-7A10EC4E396D}" type="presParOf" srcId="{4BE4B13F-4EF2-4BC9-BE4F-65D1345B7E34}" destId="{32028BEA-53C5-4757-BD6D-DD56A9B5AA12}" srcOrd="0" destOrd="0" presId="urn:diagrams.loki3.com/BracketList"/>
    <dgm:cxn modelId="{12588701-743C-41FF-8F51-0742D99A29C9}" type="presParOf" srcId="{32028BEA-53C5-4757-BD6D-DD56A9B5AA12}" destId="{B462EDCB-0CB7-4CA1-B949-0906E0094D06}" srcOrd="0" destOrd="0" presId="urn:diagrams.loki3.com/BracketList"/>
    <dgm:cxn modelId="{42437CF3-11A4-41E0-A60A-4BC68DE3BA04}" type="presParOf" srcId="{32028BEA-53C5-4757-BD6D-DD56A9B5AA12}" destId="{35B66C72-2386-4F64-A76B-AF8AC694D22B}" srcOrd="1" destOrd="0" presId="urn:diagrams.loki3.com/BracketList"/>
    <dgm:cxn modelId="{A74EACAB-5515-4725-A592-18E00067ACEB}" type="presParOf" srcId="{32028BEA-53C5-4757-BD6D-DD56A9B5AA12}" destId="{2AF918F3-C3EC-4A68-AC95-5321EE048864}" srcOrd="2" destOrd="0" presId="urn:diagrams.loki3.com/BracketList"/>
    <dgm:cxn modelId="{C142E84D-4B4B-4819-990A-3393EE9411A6}" type="presParOf" srcId="{32028BEA-53C5-4757-BD6D-DD56A9B5AA12}" destId="{DFA7F8B4-AD19-4A9E-A24D-687B787C915D}" srcOrd="3" destOrd="0" presId="urn:diagrams.loki3.com/BracketList"/>
    <dgm:cxn modelId="{1123A29F-D15C-405C-AA56-C545B09CDD15}" type="presParOf" srcId="{4BE4B13F-4EF2-4BC9-BE4F-65D1345B7E34}" destId="{59BF6285-408A-473B-9A1E-9F924B34246E}" srcOrd="1" destOrd="0" presId="urn:diagrams.loki3.com/BracketList"/>
    <dgm:cxn modelId="{AC5EF94E-3977-47C1-AF78-64E931319DCE}" type="presParOf" srcId="{4BE4B13F-4EF2-4BC9-BE4F-65D1345B7E34}" destId="{A82BF31E-854B-4184-8E4C-7F96564CBF7A}" srcOrd="2" destOrd="0" presId="urn:diagrams.loki3.com/BracketList"/>
    <dgm:cxn modelId="{FB230159-63E8-451B-B162-1A23017A2CE7}" type="presParOf" srcId="{A82BF31E-854B-4184-8E4C-7F96564CBF7A}" destId="{AC27ECE1-3619-4BFB-9A11-3BE9ABBD7DD1}" srcOrd="0" destOrd="0" presId="urn:diagrams.loki3.com/BracketList"/>
    <dgm:cxn modelId="{7B0EEE63-D3AD-401D-B741-9B3EF8101919}" type="presParOf" srcId="{A82BF31E-854B-4184-8E4C-7F96564CBF7A}" destId="{8D756A5E-3D41-41B8-BEEE-FE8D5EB51A13}" srcOrd="1" destOrd="0" presId="urn:diagrams.loki3.com/BracketList"/>
    <dgm:cxn modelId="{F9147789-CC24-4873-8529-6A7E5F31B3CB}" type="presParOf" srcId="{A82BF31E-854B-4184-8E4C-7F96564CBF7A}" destId="{FBFE8450-23F3-4CBA-AD6E-07DCEB45B164}" srcOrd="2" destOrd="0" presId="urn:diagrams.loki3.com/BracketList"/>
    <dgm:cxn modelId="{75D5CB53-58C3-4A3D-BE47-57390F3ED00B}" type="presParOf" srcId="{A82BF31E-854B-4184-8E4C-7F96564CBF7A}" destId="{BA139DE7-2E8C-4E16-BAF0-97C16E0A1A6C}" srcOrd="3" destOrd="0" presId="urn:diagrams.loki3.com/BracketLis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84CC764-3009-44F2-AEA3-9F229EDCEE63}" type="doc">
      <dgm:prSet loTypeId="urn:diagrams.loki3.com/BracketList" loCatId="officeonlin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 altLang="zh-TW"/>
        </a:p>
      </dgm:t>
    </dgm:pt>
    <dgm:pt modelId="{22B19023-F23D-494E-A8AE-BEC2CF708785}">
      <dgm:prSet phldrT="[Text]"/>
      <dgm:spPr/>
      <dgm:t>
        <a:bodyPr/>
        <a:lstStyle/>
        <a:p>
          <a:r>
            <a:rPr lang="zh-TW" altLang="en-US"/>
            <a:t>總目標</a:t>
          </a:r>
          <a:endParaRPr lang="en-US" altLang="zh-TW"/>
        </a:p>
      </dgm:t>
    </dgm:pt>
    <dgm:pt modelId="{E7598897-8426-4661-9F5C-723B22A085A0}" type="parTrans" cxnId="{8B5483A0-2A58-4F85-BC87-06BF8D288831}">
      <dgm:prSet/>
      <dgm:spPr/>
      <dgm:t>
        <a:bodyPr/>
        <a:lstStyle/>
        <a:p>
          <a:endParaRPr lang="en-US" altLang="zh-TW"/>
        </a:p>
      </dgm:t>
    </dgm:pt>
    <dgm:pt modelId="{FFBCCEA0-2E95-4050-996E-7A002C889389}" type="sibTrans" cxnId="{8B5483A0-2A58-4F85-BC87-06BF8D288831}">
      <dgm:prSet/>
      <dgm:spPr/>
      <dgm:t>
        <a:bodyPr/>
        <a:lstStyle/>
        <a:p>
          <a:endParaRPr lang="en-US" altLang="zh-TW"/>
        </a:p>
      </dgm:t>
    </dgm:pt>
    <dgm:pt modelId="{491AF77C-D26F-4EBF-9C1A-9374527994BC}">
      <dgm:prSet phldrT="[Text]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 altLang="zh-TW"/>
            <a:t>   </a:t>
          </a:r>
        </a:p>
      </dgm:t>
    </dgm:pt>
    <dgm:pt modelId="{74E62278-B99C-4286-BCAE-466DC2F85BA6}" type="parTrans" cxnId="{60C261C5-F974-4172-9D6A-564EFE2BEDA8}">
      <dgm:prSet/>
      <dgm:spPr/>
      <dgm:t>
        <a:bodyPr/>
        <a:lstStyle/>
        <a:p>
          <a:endParaRPr lang="en-US" altLang="zh-TW"/>
        </a:p>
      </dgm:t>
    </dgm:pt>
    <dgm:pt modelId="{8FA3A3E2-746F-42E5-8414-7C60CB3348B6}" type="sibTrans" cxnId="{60C261C5-F974-4172-9D6A-564EFE2BEDA8}">
      <dgm:prSet/>
      <dgm:spPr/>
      <dgm:t>
        <a:bodyPr/>
        <a:lstStyle/>
        <a:p>
          <a:endParaRPr lang="en-US" altLang="zh-TW"/>
        </a:p>
      </dgm:t>
    </dgm:pt>
    <dgm:pt modelId="{6162C986-A921-4575-AF33-47224C7E3E90}">
      <dgm:prSet phldrT="[Text]"/>
      <dgm:spPr/>
      <dgm:t>
        <a:bodyPr/>
        <a:lstStyle/>
        <a:p>
          <a:r>
            <a:rPr lang="zh-TW" altLang="en-US"/>
            <a:t>進度</a:t>
          </a:r>
          <a:endParaRPr lang="en-US" altLang="zh-TW"/>
        </a:p>
        <a:p>
          <a:r>
            <a:rPr lang="zh-TW" altLang="en-US"/>
            <a:t>目標</a:t>
          </a:r>
          <a:endParaRPr lang="en-US" altLang="zh-TW"/>
        </a:p>
      </dgm:t>
    </dgm:pt>
    <dgm:pt modelId="{EE03EC4E-71FD-4E05-902B-7B601F703CB2}" type="parTrans" cxnId="{E3B00B20-57C3-4600-944A-58C4B900069B}">
      <dgm:prSet/>
      <dgm:spPr/>
      <dgm:t>
        <a:bodyPr/>
        <a:lstStyle/>
        <a:p>
          <a:endParaRPr lang="en-US" altLang="zh-TW"/>
        </a:p>
      </dgm:t>
    </dgm:pt>
    <dgm:pt modelId="{0626831F-9CED-4CB4-9059-D252A4FF44DE}" type="sibTrans" cxnId="{E3B00B20-57C3-4600-944A-58C4B900069B}">
      <dgm:prSet/>
      <dgm:spPr/>
      <dgm:t>
        <a:bodyPr/>
        <a:lstStyle/>
        <a:p>
          <a:endParaRPr lang="en-US" altLang="zh-TW"/>
        </a:p>
      </dgm:t>
    </dgm:pt>
    <dgm:pt modelId="{57753A64-6C93-42D5-B354-3B8957B089E8}">
      <dgm:prSet phldrT="[Text]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 altLang="zh-TW"/>
            <a:t>         </a:t>
          </a:r>
        </a:p>
      </dgm:t>
    </dgm:pt>
    <dgm:pt modelId="{7F2F96BC-C548-4971-992A-7C67F1B11231}" type="parTrans" cxnId="{9DB48617-BBDE-4E09-A059-4CFABEF89DE3}">
      <dgm:prSet/>
      <dgm:spPr/>
      <dgm:t>
        <a:bodyPr/>
        <a:lstStyle/>
        <a:p>
          <a:endParaRPr lang="en-US" altLang="zh-TW"/>
        </a:p>
      </dgm:t>
    </dgm:pt>
    <dgm:pt modelId="{ABAD2DE9-7DC6-4F5C-B30B-4F2F48669272}" type="sibTrans" cxnId="{9DB48617-BBDE-4E09-A059-4CFABEF89DE3}">
      <dgm:prSet/>
      <dgm:spPr/>
      <dgm:t>
        <a:bodyPr/>
        <a:lstStyle/>
        <a:p>
          <a:endParaRPr lang="en-US" altLang="zh-TW"/>
        </a:p>
      </dgm:t>
    </dgm:pt>
    <dgm:pt modelId="{300A6C3A-6B65-4151-8493-6B50E7A658C1}">
      <dgm:prSet phldrT="[Text]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endParaRPr lang="en-US" altLang="zh-TW"/>
        </a:p>
      </dgm:t>
    </dgm:pt>
    <dgm:pt modelId="{8CFF0DB8-B688-43B0-8B64-612F54AC6AC7}" type="parTrans" cxnId="{C5553E58-B9A4-4E75-8627-A0E54028CE69}">
      <dgm:prSet/>
      <dgm:spPr/>
      <dgm:t>
        <a:bodyPr/>
        <a:lstStyle/>
        <a:p>
          <a:endParaRPr lang="en-US" altLang="zh-TW"/>
        </a:p>
      </dgm:t>
    </dgm:pt>
    <dgm:pt modelId="{EDAE95E8-0382-4B84-961E-E47DF7279EDC}" type="sibTrans" cxnId="{C5553E58-B9A4-4E75-8627-A0E54028CE69}">
      <dgm:prSet/>
      <dgm:spPr/>
      <dgm:t>
        <a:bodyPr/>
        <a:lstStyle/>
        <a:p>
          <a:endParaRPr lang="en-US" altLang="zh-TW"/>
        </a:p>
      </dgm:t>
    </dgm:pt>
    <dgm:pt modelId="{F7FA9416-A500-44C7-94C7-1EE8A0D2296C}">
      <dgm:prSet phldrT="[Text]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endParaRPr lang="en-US" altLang="zh-TW"/>
        </a:p>
      </dgm:t>
    </dgm:pt>
    <dgm:pt modelId="{9A35F28E-213A-41C1-9285-1106A09BE6C5}" type="parTrans" cxnId="{78681315-D4B6-4033-9508-A87FB9F1C7EB}">
      <dgm:prSet/>
      <dgm:spPr/>
      <dgm:t>
        <a:bodyPr/>
        <a:lstStyle/>
        <a:p>
          <a:endParaRPr lang="en-US" altLang="zh-TW"/>
        </a:p>
      </dgm:t>
    </dgm:pt>
    <dgm:pt modelId="{849A113F-2B1B-4AF3-86C0-4DF58D64FC70}" type="sibTrans" cxnId="{78681315-D4B6-4033-9508-A87FB9F1C7EB}">
      <dgm:prSet/>
      <dgm:spPr/>
      <dgm:t>
        <a:bodyPr/>
        <a:lstStyle/>
        <a:p>
          <a:endParaRPr lang="en-US" altLang="zh-TW"/>
        </a:p>
      </dgm:t>
    </dgm:pt>
    <dgm:pt modelId="{0754A174-ACE3-47A9-8476-4471D6FCEAB7}">
      <dgm:prSet phldrT="[Text]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endParaRPr lang="en-US" altLang="zh-TW"/>
        </a:p>
      </dgm:t>
    </dgm:pt>
    <dgm:pt modelId="{28A7764B-DB82-4874-8296-3802D0EE4A25}" type="parTrans" cxnId="{4942A1D9-6197-498F-AEB9-458D535D6FAE}">
      <dgm:prSet/>
      <dgm:spPr/>
      <dgm:t>
        <a:bodyPr/>
        <a:lstStyle/>
        <a:p>
          <a:endParaRPr lang="en-US" altLang="zh-TW"/>
        </a:p>
      </dgm:t>
    </dgm:pt>
    <dgm:pt modelId="{7766F81F-A150-4C0B-83B9-BB5482ADEAEE}" type="sibTrans" cxnId="{4942A1D9-6197-498F-AEB9-458D535D6FAE}">
      <dgm:prSet/>
      <dgm:spPr/>
      <dgm:t>
        <a:bodyPr/>
        <a:lstStyle/>
        <a:p>
          <a:endParaRPr lang="en-US" altLang="zh-TW"/>
        </a:p>
      </dgm:t>
    </dgm:pt>
    <dgm:pt modelId="{ADAAB4ED-DF8A-4A1C-88C2-E55643D166BC}">
      <dgm:prSet phldrT="[Text]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endParaRPr lang="en-US" altLang="zh-TW"/>
        </a:p>
      </dgm:t>
    </dgm:pt>
    <dgm:pt modelId="{1B9A5465-D532-4101-8214-21A2912DB89D}" type="parTrans" cxnId="{047936E9-9E65-4674-9777-BDB1B978C678}">
      <dgm:prSet/>
      <dgm:spPr/>
      <dgm:t>
        <a:bodyPr/>
        <a:lstStyle/>
        <a:p>
          <a:endParaRPr lang="en-US" altLang="zh-TW"/>
        </a:p>
      </dgm:t>
    </dgm:pt>
    <dgm:pt modelId="{3EC44448-AA00-4083-8CD0-6BDC603A245B}" type="sibTrans" cxnId="{047936E9-9E65-4674-9777-BDB1B978C678}">
      <dgm:prSet/>
      <dgm:spPr/>
      <dgm:t>
        <a:bodyPr/>
        <a:lstStyle/>
        <a:p>
          <a:endParaRPr lang="en-US" altLang="zh-TW"/>
        </a:p>
      </dgm:t>
    </dgm:pt>
    <dgm:pt modelId="{4BE4B13F-4EF2-4BC9-BE4F-65D1345B7E34}" type="pres">
      <dgm:prSet presAssocID="{C84CC764-3009-44F2-AEA3-9F229EDCEE63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 altLang="zh-TW"/>
        </a:p>
      </dgm:t>
    </dgm:pt>
    <dgm:pt modelId="{32028BEA-53C5-4757-BD6D-DD56A9B5AA12}" type="pres">
      <dgm:prSet presAssocID="{22B19023-F23D-494E-A8AE-BEC2CF708785}" presName="linNode" presStyleCnt="0"/>
      <dgm:spPr/>
    </dgm:pt>
    <dgm:pt modelId="{B462EDCB-0CB7-4CA1-B949-0906E0094D06}" type="pres">
      <dgm:prSet presAssocID="{22B19023-F23D-494E-A8AE-BEC2CF708785}" presName="parTx" presStyleLbl="revTx" presStyleIdx="0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en-US" altLang="zh-TW"/>
        </a:p>
      </dgm:t>
    </dgm:pt>
    <dgm:pt modelId="{35B66C72-2386-4F64-A76B-AF8AC694D22B}" type="pres">
      <dgm:prSet presAssocID="{22B19023-F23D-494E-A8AE-BEC2CF708785}" presName="bracket" presStyleLbl="parChTrans1D1" presStyleIdx="0" presStyleCnt="2"/>
      <dgm:spPr/>
    </dgm:pt>
    <dgm:pt modelId="{2AF918F3-C3EC-4A68-AC95-5321EE048864}" type="pres">
      <dgm:prSet presAssocID="{22B19023-F23D-494E-A8AE-BEC2CF708785}" presName="spH" presStyleCnt="0"/>
      <dgm:spPr/>
    </dgm:pt>
    <dgm:pt modelId="{DFA7F8B4-AD19-4A9E-A24D-687B787C915D}" type="pres">
      <dgm:prSet presAssocID="{22B19023-F23D-494E-A8AE-BEC2CF708785}" presName="desTx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en-US" altLang="zh-TW"/>
        </a:p>
      </dgm:t>
    </dgm:pt>
    <dgm:pt modelId="{59BF6285-408A-473B-9A1E-9F924B34246E}" type="pres">
      <dgm:prSet presAssocID="{FFBCCEA0-2E95-4050-996E-7A002C889389}" presName="spV" presStyleCnt="0"/>
      <dgm:spPr/>
    </dgm:pt>
    <dgm:pt modelId="{A82BF31E-854B-4184-8E4C-7F96564CBF7A}" type="pres">
      <dgm:prSet presAssocID="{6162C986-A921-4575-AF33-47224C7E3E90}" presName="linNode" presStyleCnt="0"/>
      <dgm:spPr/>
    </dgm:pt>
    <dgm:pt modelId="{AC27ECE1-3619-4BFB-9A11-3BE9ABBD7DD1}" type="pres">
      <dgm:prSet presAssocID="{6162C986-A921-4575-AF33-47224C7E3E90}" presName="parTx" presStyleLbl="revTx" presStyleIdx="1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en-US" altLang="zh-TW"/>
        </a:p>
      </dgm:t>
    </dgm:pt>
    <dgm:pt modelId="{8D756A5E-3D41-41B8-BEEE-FE8D5EB51A13}" type="pres">
      <dgm:prSet presAssocID="{6162C986-A921-4575-AF33-47224C7E3E90}" presName="bracket" presStyleLbl="parChTrans1D1" presStyleIdx="1" presStyleCnt="2"/>
      <dgm:spPr/>
    </dgm:pt>
    <dgm:pt modelId="{FBFE8450-23F3-4CBA-AD6E-07DCEB45B164}" type="pres">
      <dgm:prSet presAssocID="{6162C986-A921-4575-AF33-47224C7E3E90}" presName="spH" presStyleCnt="0"/>
      <dgm:spPr/>
    </dgm:pt>
    <dgm:pt modelId="{BA139DE7-2E8C-4E16-BAF0-97C16E0A1A6C}" type="pres">
      <dgm:prSet presAssocID="{6162C986-A921-4575-AF33-47224C7E3E90}" presName="desTx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en-US" altLang="zh-TW"/>
        </a:p>
      </dgm:t>
    </dgm:pt>
  </dgm:ptLst>
  <dgm:cxnLst>
    <dgm:cxn modelId="{D301BF3F-79E1-4830-A74B-758566D13032}" type="presOf" srcId="{ADAAB4ED-DF8A-4A1C-88C2-E55643D166BC}" destId="{BA139DE7-2E8C-4E16-BAF0-97C16E0A1A6C}" srcOrd="0" destOrd="4" presId="urn:diagrams.loki3.com/BracketList"/>
    <dgm:cxn modelId="{047936E9-9E65-4674-9777-BDB1B978C678}" srcId="{6162C986-A921-4575-AF33-47224C7E3E90}" destId="{ADAAB4ED-DF8A-4A1C-88C2-E55643D166BC}" srcOrd="4" destOrd="0" parTransId="{1B9A5465-D532-4101-8214-21A2912DB89D}" sibTransId="{3EC44448-AA00-4083-8CD0-6BDC603A245B}"/>
    <dgm:cxn modelId="{9C295698-6D0C-47ED-835F-607E65ADC474}" type="presOf" srcId="{F7FA9416-A500-44C7-94C7-1EE8A0D2296C}" destId="{BA139DE7-2E8C-4E16-BAF0-97C16E0A1A6C}" srcOrd="0" destOrd="2" presId="urn:diagrams.loki3.com/BracketList"/>
    <dgm:cxn modelId="{5D0391EA-384A-4DB4-9681-C3A8E5AB72DE}" type="presOf" srcId="{57753A64-6C93-42D5-B354-3B8957B089E8}" destId="{BA139DE7-2E8C-4E16-BAF0-97C16E0A1A6C}" srcOrd="0" destOrd="0" presId="urn:diagrams.loki3.com/BracketList"/>
    <dgm:cxn modelId="{8B5483A0-2A58-4F85-BC87-06BF8D288831}" srcId="{C84CC764-3009-44F2-AEA3-9F229EDCEE63}" destId="{22B19023-F23D-494E-A8AE-BEC2CF708785}" srcOrd="0" destOrd="0" parTransId="{E7598897-8426-4661-9F5C-723B22A085A0}" sibTransId="{FFBCCEA0-2E95-4050-996E-7A002C889389}"/>
    <dgm:cxn modelId="{C3D5A604-7A57-45A8-8EFE-AC918F525718}" type="presOf" srcId="{6162C986-A921-4575-AF33-47224C7E3E90}" destId="{AC27ECE1-3619-4BFB-9A11-3BE9ABBD7DD1}" srcOrd="0" destOrd="0" presId="urn:diagrams.loki3.com/BracketList"/>
    <dgm:cxn modelId="{1688830D-B619-4558-9385-945E89AE54A7}" type="presOf" srcId="{0754A174-ACE3-47A9-8476-4471D6FCEAB7}" destId="{BA139DE7-2E8C-4E16-BAF0-97C16E0A1A6C}" srcOrd="0" destOrd="3" presId="urn:diagrams.loki3.com/BracketList"/>
    <dgm:cxn modelId="{6B59BE44-8F97-45C1-8C39-B5AD402E57CB}" type="presOf" srcId="{491AF77C-D26F-4EBF-9C1A-9374527994BC}" destId="{DFA7F8B4-AD19-4A9E-A24D-687B787C915D}" srcOrd="0" destOrd="0" presId="urn:diagrams.loki3.com/BracketList"/>
    <dgm:cxn modelId="{60C261C5-F974-4172-9D6A-564EFE2BEDA8}" srcId="{22B19023-F23D-494E-A8AE-BEC2CF708785}" destId="{491AF77C-D26F-4EBF-9C1A-9374527994BC}" srcOrd="0" destOrd="0" parTransId="{74E62278-B99C-4286-BCAE-466DC2F85BA6}" sibTransId="{8FA3A3E2-746F-42E5-8414-7C60CB3348B6}"/>
    <dgm:cxn modelId="{9DB48617-BBDE-4E09-A059-4CFABEF89DE3}" srcId="{6162C986-A921-4575-AF33-47224C7E3E90}" destId="{57753A64-6C93-42D5-B354-3B8957B089E8}" srcOrd="0" destOrd="0" parTransId="{7F2F96BC-C548-4971-992A-7C67F1B11231}" sibTransId="{ABAD2DE9-7DC6-4F5C-B30B-4F2F48669272}"/>
    <dgm:cxn modelId="{EE4A42D7-2BF1-4C0F-AE29-14A4B3D846D3}" type="presOf" srcId="{C84CC764-3009-44F2-AEA3-9F229EDCEE63}" destId="{4BE4B13F-4EF2-4BC9-BE4F-65D1345B7E34}" srcOrd="0" destOrd="0" presId="urn:diagrams.loki3.com/BracketList"/>
    <dgm:cxn modelId="{C5553E58-B9A4-4E75-8627-A0E54028CE69}" srcId="{6162C986-A921-4575-AF33-47224C7E3E90}" destId="{300A6C3A-6B65-4151-8493-6B50E7A658C1}" srcOrd="1" destOrd="0" parTransId="{8CFF0DB8-B688-43B0-8B64-612F54AC6AC7}" sibTransId="{EDAE95E8-0382-4B84-961E-E47DF7279EDC}"/>
    <dgm:cxn modelId="{E3B00B20-57C3-4600-944A-58C4B900069B}" srcId="{C84CC764-3009-44F2-AEA3-9F229EDCEE63}" destId="{6162C986-A921-4575-AF33-47224C7E3E90}" srcOrd="1" destOrd="0" parTransId="{EE03EC4E-71FD-4E05-902B-7B601F703CB2}" sibTransId="{0626831F-9CED-4CB4-9059-D252A4FF44DE}"/>
    <dgm:cxn modelId="{4942A1D9-6197-498F-AEB9-458D535D6FAE}" srcId="{6162C986-A921-4575-AF33-47224C7E3E90}" destId="{0754A174-ACE3-47A9-8476-4471D6FCEAB7}" srcOrd="3" destOrd="0" parTransId="{28A7764B-DB82-4874-8296-3802D0EE4A25}" sibTransId="{7766F81F-A150-4C0B-83B9-BB5482ADEAEE}"/>
    <dgm:cxn modelId="{78681315-D4B6-4033-9508-A87FB9F1C7EB}" srcId="{6162C986-A921-4575-AF33-47224C7E3E90}" destId="{F7FA9416-A500-44C7-94C7-1EE8A0D2296C}" srcOrd="2" destOrd="0" parTransId="{9A35F28E-213A-41C1-9285-1106A09BE6C5}" sibTransId="{849A113F-2B1B-4AF3-86C0-4DF58D64FC70}"/>
    <dgm:cxn modelId="{2708BF0D-8681-4CB2-AE38-F2736EB8B372}" type="presOf" srcId="{300A6C3A-6B65-4151-8493-6B50E7A658C1}" destId="{BA139DE7-2E8C-4E16-BAF0-97C16E0A1A6C}" srcOrd="0" destOrd="1" presId="urn:diagrams.loki3.com/BracketList"/>
    <dgm:cxn modelId="{FB20CDA3-33FD-4E28-99B3-2BB20A2CF316}" type="presOf" srcId="{22B19023-F23D-494E-A8AE-BEC2CF708785}" destId="{B462EDCB-0CB7-4CA1-B949-0906E0094D06}" srcOrd="0" destOrd="0" presId="urn:diagrams.loki3.com/BracketList"/>
    <dgm:cxn modelId="{1C21B11E-0664-48A4-B16C-7A10EC4E396D}" type="presParOf" srcId="{4BE4B13F-4EF2-4BC9-BE4F-65D1345B7E34}" destId="{32028BEA-53C5-4757-BD6D-DD56A9B5AA12}" srcOrd="0" destOrd="0" presId="urn:diagrams.loki3.com/BracketList"/>
    <dgm:cxn modelId="{12588701-743C-41FF-8F51-0742D99A29C9}" type="presParOf" srcId="{32028BEA-53C5-4757-BD6D-DD56A9B5AA12}" destId="{B462EDCB-0CB7-4CA1-B949-0906E0094D06}" srcOrd="0" destOrd="0" presId="urn:diagrams.loki3.com/BracketList"/>
    <dgm:cxn modelId="{42437CF3-11A4-41E0-A60A-4BC68DE3BA04}" type="presParOf" srcId="{32028BEA-53C5-4757-BD6D-DD56A9B5AA12}" destId="{35B66C72-2386-4F64-A76B-AF8AC694D22B}" srcOrd="1" destOrd="0" presId="urn:diagrams.loki3.com/BracketList"/>
    <dgm:cxn modelId="{A74EACAB-5515-4725-A592-18E00067ACEB}" type="presParOf" srcId="{32028BEA-53C5-4757-BD6D-DD56A9B5AA12}" destId="{2AF918F3-C3EC-4A68-AC95-5321EE048864}" srcOrd="2" destOrd="0" presId="urn:diagrams.loki3.com/BracketList"/>
    <dgm:cxn modelId="{C142E84D-4B4B-4819-990A-3393EE9411A6}" type="presParOf" srcId="{32028BEA-53C5-4757-BD6D-DD56A9B5AA12}" destId="{DFA7F8B4-AD19-4A9E-A24D-687B787C915D}" srcOrd="3" destOrd="0" presId="urn:diagrams.loki3.com/BracketList"/>
    <dgm:cxn modelId="{1123A29F-D15C-405C-AA56-C545B09CDD15}" type="presParOf" srcId="{4BE4B13F-4EF2-4BC9-BE4F-65D1345B7E34}" destId="{59BF6285-408A-473B-9A1E-9F924B34246E}" srcOrd="1" destOrd="0" presId="urn:diagrams.loki3.com/BracketList"/>
    <dgm:cxn modelId="{AC5EF94E-3977-47C1-AF78-64E931319DCE}" type="presParOf" srcId="{4BE4B13F-4EF2-4BC9-BE4F-65D1345B7E34}" destId="{A82BF31E-854B-4184-8E4C-7F96564CBF7A}" srcOrd="2" destOrd="0" presId="urn:diagrams.loki3.com/BracketList"/>
    <dgm:cxn modelId="{FB230159-63E8-451B-B162-1A23017A2CE7}" type="presParOf" srcId="{A82BF31E-854B-4184-8E4C-7F96564CBF7A}" destId="{AC27ECE1-3619-4BFB-9A11-3BE9ABBD7DD1}" srcOrd="0" destOrd="0" presId="urn:diagrams.loki3.com/BracketList"/>
    <dgm:cxn modelId="{7B0EEE63-D3AD-401D-B741-9B3EF8101919}" type="presParOf" srcId="{A82BF31E-854B-4184-8E4C-7F96564CBF7A}" destId="{8D756A5E-3D41-41B8-BEEE-FE8D5EB51A13}" srcOrd="1" destOrd="0" presId="urn:diagrams.loki3.com/BracketList"/>
    <dgm:cxn modelId="{F9147789-CC24-4873-8529-6A7E5F31B3CB}" type="presParOf" srcId="{A82BF31E-854B-4184-8E4C-7F96564CBF7A}" destId="{FBFE8450-23F3-4CBA-AD6E-07DCEB45B164}" srcOrd="2" destOrd="0" presId="urn:diagrams.loki3.com/BracketList"/>
    <dgm:cxn modelId="{75D5CB53-58C3-4A3D-BE47-57390F3ED00B}" type="presParOf" srcId="{A82BF31E-854B-4184-8E4C-7F96564CBF7A}" destId="{BA139DE7-2E8C-4E16-BAF0-97C16E0A1A6C}" srcOrd="3" destOrd="0" presId="urn:diagrams.loki3.com/BracketList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462EDCB-0CB7-4CA1-B949-0906E0094D06}">
      <dsp:nvSpPr>
        <dsp:cNvPr id="0" name=""/>
        <dsp:cNvSpPr/>
      </dsp:nvSpPr>
      <dsp:spPr>
        <a:xfrm>
          <a:off x="2575" y="132271"/>
          <a:ext cx="1317289" cy="51046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0" tIns="63500" rIns="177800" bIns="63500" numCol="1" spcCol="1270" anchor="ctr" anchorCtr="0">
          <a:noAutofit/>
        </a:bodyPr>
        <a:lstStyle/>
        <a:p>
          <a:pPr lvl="0" algn="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500" kern="1200"/>
            <a:t>總目標</a:t>
          </a:r>
          <a:endParaRPr lang="en-US" altLang="zh-TW" sz="2500" kern="1200"/>
        </a:p>
      </dsp:txBody>
      <dsp:txXfrm>
        <a:off x="2575" y="132271"/>
        <a:ext cx="1317289" cy="510468"/>
      </dsp:txXfrm>
    </dsp:sp>
    <dsp:sp modelId="{35B66C72-2386-4F64-A76B-AF8AC694D22B}">
      <dsp:nvSpPr>
        <dsp:cNvPr id="0" name=""/>
        <dsp:cNvSpPr/>
      </dsp:nvSpPr>
      <dsp:spPr>
        <a:xfrm>
          <a:off x="1319865" y="132271"/>
          <a:ext cx="263457" cy="510468"/>
        </a:xfrm>
        <a:prstGeom prst="leftBrace">
          <a:avLst>
            <a:gd name="adj1" fmla="val 35000"/>
            <a:gd name="adj2" fmla="val 5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A7F8B4-AD19-4A9E-A24D-687B787C915D}">
      <dsp:nvSpPr>
        <dsp:cNvPr id="0" name=""/>
        <dsp:cNvSpPr/>
      </dsp:nvSpPr>
      <dsp:spPr>
        <a:xfrm>
          <a:off x="1688706" y="132271"/>
          <a:ext cx="3583028" cy="510468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marL="228600" lvl="1" indent="-228600" algn="l" defTabSz="1111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altLang="zh-TW" sz="2500" kern="1200">
            <a:solidFill>
              <a:srgbClr val="FF0000"/>
            </a:solidFill>
          </a:endParaRPr>
        </a:p>
      </dsp:txBody>
      <dsp:txXfrm>
        <a:off x="1688706" y="132271"/>
        <a:ext cx="3583028" cy="510468"/>
      </dsp:txXfrm>
    </dsp:sp>
    <dsp:sp modelId="{AC27ECE1-3619-4BFB-9A11-3BE9ABBD7DD1}">
      <dsp:nvSpPr>
        <dsp:cNvPr id="0" name=""/>
        <dsp:cNvSpPr/>
      </dsp:nvSpPr>
      <dsp:spPr>
        <a:xfrm>
          <a:off x="2575" y="732740"/>
          <a:ext cx="1317289" cy="102093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0" tIns="63500" rIns="177800" bIns="63500" numCol="1" spcCol="1270" anchor="ctr" anchorCtr="0">
          <a:noAutofit/>
        </a:bodyPr>
        <a:lstStyle/>
        <a:p>
          <a:pPr lvl="0" algn="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500" kern="1200"/>
            <a:t>進度</a:t>
          </a:r>
          <a:endParaRPr lang="en-US" altLang="zh-TW" sz="2500" kern="1200"/>
        </a:p>
        <a:p>
          <a:pPr lvl="0" algn="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500" kern="1200"/>
            <a:t>目標</a:t>
          </a:r>
          <a:endParaRPr lang="en-US" altLang="zh-TW" sz="2500" kern="1200"/>
        </a:p>
      </dsp:txBody>
      <dsp:txXfrm>
        <a:off x="2575" y="732740"/>
        <a:ext cx="1317289" cy="1020937"/>
      </dsp:txXfrm>
    </dsp:sp>
    <dsp:sp modelId="{8D756A5E-3D41-41B8-BEEE-FE8D5EB51A13}">
      <dsp:nvSpPr>
        <dsp:cNvPr id="0" name=""/>
        <dsp:cNvSpPr/>
      </dsp:nvSpPr>
      <dsp:spPr>
        <a:xfrm>
          <a:off x="1319865" y="732740"/>
          <a:ext cx="263457" cy="1020937"/>
        </a:xfrm>
        <a:prstGeom prst="leftBrace">
          <a:avLst>
            <a:gd name="adj1" fmla="val 35000"/>
            <a:gd name="adj2" fmla="val 5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139DE7-2E8C-4E16-BAF0-97C16E0A1A6C}">
      <dsp:nvSpPr>
        <dsp:cNvPr id="0" name=""/>
        <dsp:cNvSpPr/>
      </dsp:nvSpPr>
      <dsp:spPr>
        <a:xfrm>
          <a:off x="1688706" y="732740"/>
          <a:ext cx="3583028" cy="1020937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altLang="zh-TW" sz="1200" kern="1200">
            <a:solidFill>
              <a:srgbClr val="FF0000"/>
            </a:solidFill>
          </a:endParaRPr>
        </a:p>
      </dsp:txBody>
      <dsp:txXfrm>
        <a:off x="1688706" y="732740"/>
        <a:ext cx="3583028" cy="102093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462EDCB-0CB7-4CA1-B949-0906E0094D06}">
      <dsp:nvSpPr>
        <dsp:cNvPr id="0" name=""/>
        <dsp:cNvSpPr/>
      </dsp:nvSpPr>
      <dsp:spPr>
        <a:xfrm>
          <a:off x="2575" y="53412"/>
          <a:ext cx="1317289" cy="32669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40640" rIns="113792" bIns="40640" numCol="1" spcCol="1270" anchor="ctr" anchorCtr="0">
          <a:noAutofit/>
        </a:bodyPr>
        <a:lstStyle/>
        <a:p>
          <a:pPr lvl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/>
            <a:t>總目標</a:t>
          </a:r>
          <a:endParaRPr lang="en-US" altLang="zh-TW" sz="1600" kern="1200"/>
        </a:p>
      </dsp:txBody>
      <dsp:txXfrm>
        <a:off x="2575" y="53412"/>
        <a:ext cx="1317289" cy="326699"/>
      </dsp:txXfrm>
    </dsp:sp>
    <dsp:sp modelId="{35B66C72-2386-4F64-A76B-AF8AC694D22B}">
      <dsp:nvSpPr>
        <dsp:cNvPr id="0" name=""/>
        <dsp:cNvSpPr/>
      </dsp:nvSpPr>
      <dsp:spPr>
        <a:xfrm>
          <a:off x="1319865" y="43203"/>
          <a:ext cx="263457" cy="347118"/>
        </a:xfrm>
        <a:prstGeom prst="leftBrace">
          <a:avLst>
            <a:gd name="adj1" fmla="val 35000"/>
            <a:gd name="adj2" fmla="val 5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A7F8B4-AD19-4A9E-A24D-687B787C915D}">
      <dsp:nvSpPr>
        <dsp:cNvPr id="0" name=""/>
        <dsp:cNvSpPr/>
      </dsp:nvSpPr>
      <dsp:spPr>
        <a:xfrm>
          <a:off x="1688706" y="43203"/>
          <a:ext cx="3583028" cy="347118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zh-TW" sz="1600" kern="1200"/>
            <a:t>   </a:t>
          </a:r>
        </a:p>
      </dsp:txBody>
      <dsp:txXfrm>
        <a:off x="1688706" y="43203"/>
        <a:ext cx="3583028" cy="347118"/>
      </dsp:txXfrm>
    </dsp:sp>
    <dsp:sp modelId="{AC27ECE1-3619-4BFB-9A11-3BE9ABBD7DD1}">
      <dsp:nvSpPr>
        <dsp:cNvPr id="0" name=""/>
        <dsp:cNvSpPr/>
      </dsp:nvSpPr>
      <dsp:spPr>
        <a:xfrm>
          <a:off x="2575" y="815459"/>
          <a:ext cx="1317289" cy="65339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40640" rIns="113792" bIns="40640" numCol="1" spcCol="1270" anchor="ctr" anchorCtr="0">
          <a:noAutofit/>
        </a:bodyPr>
        <a:lstStyle/>
        <a:p>
          <a:pPr lvl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/>
            <a:t>進度</a:t>
          </a:r>
          <a:endParaRPr lang="en-US" altLang="zh-TW" sz="1600" kern="1200"/>
        </a:p>
        <a:p>
          <a:pPr lvl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/>
            <a:t>目標</a:t>
          </a:r>
          <a:endParaRPr lang="en-US" altLang="zh-TW" sz="1600" kern="1200"/>
        </a:p>
      </dsp:txBody>
      <dsp:txXfrm>
        <a:off x="2575" y="815459"/>
        <a:ext cx="1317289" cy="653399"/>
      </dsp:txXfrm>
    </dsp:sp>
    <dsp:sp modelId="{8D756A5E-3D41-41B8-BEEE-FE8D5EB51A13}">
      <dsp:nvSpPr>
        <dsp:cNvPr id="0" name=""/>
        <dsp:cNvSpPr/>
      </dsp:nvSpPr>
      <dsp:spPr>
        <a:xfrm>
          <a:off x="1319865" y="447921"/>
          <a:ext cx="263457" cy="1388475"/>
        </a:xfrm>
        <a:prstGeom prst="leftBrace">
          <a:avLst>
            <a:gd name="adj1" fmla="val 35000"/>
            <a:gd name="adj2" fmla="val 5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139DE7-2E8C-4E16-BAF0-97C16E0A1A6C}">
      <dsp:nvSpPr>
        <dsp:cNvPr id="0" name=""/>
        <dsp:cNvSpPr/>
      </dsp:nvSpPr>
      <dsp:spPr>
        <a:xfrm>
          <a:off x="1688706" y="447921"/>
          <a:ext cx="3583028" cy="1388475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zh-TW" sz="1600" kern="1200"/>
            <a:t>         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altLang="zh-TW" sz="1600" kern="1200"/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altLang="zh-TW" sz="1600" kern="1200"/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altLang="zh-TW" sz="1600" kern="1200"/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altLang="zh-TW" sz="1600" kern="1200"/>
        </a:p>
      </dsp:txBody>
      <dsp:txXfrm>
        <a:off x="1688706" y="447921"/>
        <a:ext cx="3583028" cy="13884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diagrams.loki3.com/BracketList">
  <dgm:title val="Vertical Bracket List"/>
  <dgm:desc val="Use to show grouped blocks of information.  Works well with large amounts of Level 2 text."/>
  <dgm:catLst>
    <dgm:cat type="list" pri="4110"/>
    <dgm:cat type="officeonline" pri="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3" srcId="0" destId="1" srcOrd="0" destOrd="0"/>
        <dgm:cxn modelId="4" srcId="1" destId="11" srcOrd="0" destOrd="0"/>
        <dgm:cxn modelId="5" srcId="0" destId="2" srcOrd="0" destOrd="0"/>
        <dgm:cxn modelId="6" srcId="2" destId="21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V" refType="primFontSz" refFor="des" refForName="parTx" fact="0.1"/>
      <dgm:constr type="primFontSz" for="des" forName="parTx" val="65"/>
      <dgm:constr type="primFontSz" for="des" forName="desTx" refType="primFontSz" refFor="des" refForName="parTx"/>
      <dgm:constr type="h" for="des" forName="parTx" refType="primFontSz" refFor="des" refForName="parTx" fact="0.55"/>
      <dgm:constr type="h" for="des" forName="bracket" refType="primFontSz" refFor="des" refForName="parTx" fact="0.55"/>
      <dgm:constr type="h" for="des" forName="desTx" refType="primFontSz" refFor="des" refForName="parTx" fact="0.55"/>
    </dgm:constrLst>
    <dgm:ruleLst>
      <dgm:rule type="primFontSz" for="des" forName="parTx" val="5" fact="NaN" max="NaN"/>
    </dgm:ruleLst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Tx" refType="w" fact="0.25"/>
          <dgm:constr type="w" for="ch" forName="bracket" refType="w" fact="0.05"/>
          <dgm:constr type="w" for="ch" forName="spH" refType="w" fact="0.02"/>
          <dgm:constr type="w" for="ch" forName="desTx" refType="w" fact="0.68"/>
          <dgm:constr type="h" for="ch" forName="bracket" refType="h" refFor="ch" refForName="desTx" op="gte"/>
          <dgm:constr type="h" for="ch" forName="bracket" refType="h" refFor="ch" refForName="parTx" op="gte"/>
          <dgm:constr type="h" for="ch" forName="desTx" refType="h" refFor="ch" refForName="parTx" op="gte"/>
        </dgm:constrLst>
        <dgm:ruleLst/>
        <dgm:layoutNode name="parTx" styleLbl="revTx">
          <dgm:varLst>
            <dgm:chMax val="1"/>
            <dgm:bulletEnabled val="1"/>
          </dgm:varLst>
          <dgm:choose name="Name8">
            <dgm:if name="Name9" func="var" arg="dir" op="equ" val="norm">
              <dgm:alg type="tx">
                <dgm:param type="parTxLTRAlign" val="r"/>
              </dgm:alg>
            </dgm:if>
            <dgm:else name="Name10">
              <dgm:alg type="tx">
                <dgm:param type="parTxLTRAlign" val="l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tMarg" refType="primFontSz" fact="0.2"/>
            <dgm:constr type="bMarg" refType="primFontSz" fact="0.2"/>
          </dgm:constrLst>
          <dgm:ruleLst>
            <dgm:rule type="h" val="INF" fact="NaN" max="NaN"/>
          </dgm:ruleLst>
        </dgm:layoutNode>
        <dgm:layoutNode name="bracket" styleLbl="parChTrans1D1">
          <dgm:alg type="sp"/>
          <dgm:choose name="Name11">
            <dgm:if name="Name12" func="var" arg="dir" op="equ" val="norm">
              <dgm:shape xmlns:r="http://schemas.openxmlformats.org/officeDocument/2006/relationships" type="leftBrace" r:blip="">
                <dgm:adjLst>
                  <dgm:adj idx="1" val="0.35"/>
                </dgm:adjLst>
              </dgm:shape>
            </dgm:if>
            <dgm:else name="Name13">
              <dgm:shape xmlns:r="http://schemas.openxmlformats.org/officeDocument/2006/relationships" rot="180" type="leftBrace" r:blip="">
                <dgm:adjLst>
                  <dgm:adj idx="1" val="0.35"/>
                </dgm:adjLst>
              </dgm:shape>
            </dgm:else>
          </dgm:choose>
          <dgm:presOf/>
        </dgm:layoutNode>
        <dgm:layoutNode name="spH">
          <dgm:alg type="sp"/>
        </dgm:layoutNode>
        <dgm:choose name="Name14">
          <dgm:if name="Name15" axis="ch" ptType="node" func="cnt" op="gte" val="1">
            <dgm:layoutNode name="desTx" styleLbl="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secFontSz" refType="primFontSz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h" val="INF" fact="NaN" max="NaN"/>
              </dgm:ruleLst>
            </dgm:layoutNode>
          </dgm:if>
          <dgm:else name="Name16"/>
        </dgm:choose>
      </dgm:layoutNode>
      <dgm:forEach name="Name17" axis="followSib" ptType="sibTrans" cnt="1">
        <dgm:layoutNode name="spV">
          <dgm:alg type="sp"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diagrams.loki3.com/BracketList">
  <dgm:title val="Vertical Bracket List"/>
  <dgm:desc val="Use to show grouped blocks of information.  Works well with large amounts of Level 2 text."/>
  <dgm:catLst>
    <dgm:cat type="list" pri="4110"/>
    <dgm:cat type="officeonline" pri="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3" srcId="0" destId="1" srcOrd="0" destOrd="0"/>
        <dgm:cxn modelId="4" srcId="1" destId="11" srcOrd="0" destOrd="0"/>
        <dgm:cxn modelId="5" srcId="0" destId="2" srcOrd="0" destOrd="0"/>
        <dgm:cxn modelId="6" srcId="2" destId="21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V" refType="primFontSz" refFor="des" refForName="parTx" fact="0.1"/>
      <dgm:constr type="primFontSz" for="des" forName="parTx" val="65"/>
      <dgm:constr type="primFontSz" for="des" forName="desTx" refType="primFontSz" refFor="des" refForName="parTx"/>
      <dgm:constr type="h" for="des" forName="parTx" refType="primFontSz" refFor="des" refForName="parTx" fact="0.55"/>
      <dgm:constr type="h" for="des" forName="bracket" refType="primFontSz" refFor="des" refForName="parTx" fact="0.55"/>
      <dgm:constr type="h" for="des" forName="desTx" refType="primFontSz" refFor="des" refForName="parTx" fact="0.55"/>
    </dgm:constrLst>
    <dgm:ruleLst>
      <dgm:rule type="primFontSz" for="des" forName="parTx" val="5" fact="NaN" max="NaN"/>
    </dgm:ruleLst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Tx" refType="w" fact="0.25"/>
          <dgm:constr type="w" for="ch" forName="bracket" refType="w" fact="0.05"/>
          <dgm:constr type="w" for="ch" forName="spH" refType="w" fact="0.02"/>
          <dgm:constr type="w" for="ch" forName="desTx" refType="w" fact="0.68"/>
          <dgm:constr type="h" for="ch" forName="bracket" refType="h" refFor="ch" refForName="desTx" op="gte"/>
          <dgm:constr type="h" for="ch" forName="bracket" refType="h" refFor="ch" refForName="parTx" op="gte"/>
          <dgm:constr type="h" for="ch" forName="desTx" refType="h" refFor="ch" refForName="parTx" op="gte"/>
        </dgm:constrLst>
        <dgm:ruleLst/>
        <dgm:layoutNode name="parTx" styleLbl="revTx">
          <dgm:varLst>
            <dgm:chMax val="1"/>
            <dgm:bulletEnabled val="1"/>
          </dgm:varLst>
          <dgm:choose name="Name8">
            <dgm:if name="Name9" func="var" arg="dir" op="equ" val="norm">
              <dgm:alg type="tx">
                <dgm:param type="parTxLTRAlign" val="r"/>
              </dgm:alg>
            </dgm:if>
            <dgm:else name="Name10">
              <dgm:alg type="tx">
                <dgm:param type="parTxLTRAlign" val="l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tMarg" refType="primFontSz" fact="0.2"/>
            <dgm:constr type="bMarg" refType="primFontSz" fact="0.2"/>
          </dgm:constrLst>
          <dgm:ruleLst>
            <dgm:rule type="h" val="INF" fact="NaN" max="NaN"/>
          </dgm:ruleLst>
        </dgm:layoutNode>
        <dgm:layoutNode name="bracket" styleLbl="parChTrans1D1">
          <dgm:alg type="sp"/>
          <dgm:choose name="Name11">
            <dgm:if name="Name12" func="var" arg="dir" op="equ" val="norm">
              <dgm:shape xmlns:r="http://schemas.openxmlformats.org/officeDocument/2006/relationships" type="leftBrace" r:blip="">
                <dgm:adjLst>
                  <dgm:adj idx="1" val="0.35"/>
                </dgm:adjLst>
              </dgm:shape>
            </dgm:if>
            <dgm:else name="Name13">
              <dgm:shape xmlns:r="http://schemas.openxmlformats.org/officeDocument/2006/relationships" rot="180" type="leftBrace" r:blip="">
                <dgm:adjLst>
                  <dgm:adj idx="1" val="0.35"/>
                </dgm:adjLst>
              </dgm:shape>
            </dgm:else>
          </dgm:choose>
          <dgm:presOf/>
        </dgm:layoutNode>
        <dgm:layoutNode name="spH">
          <dgm:alg type="sp"/>
        </dgm:layoutNode>
        <dgm:choose name="Name14">
          <dgm:if name="Name15" axis="ch" ptType="node" func="cnt" op="gte" val="1">
            <dgm:layoutNode name="desTx" styleLbl="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secFontSz" refType="primFontSz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h" val="INF" fact="NaN" max="NaN"/>
              </dgm:ruleLst>
            </dgm:layoutNode>
          </dgm:if>
          <dgm:else name="Name16"/>
        </dgm:choose>
      </dgm:layoutNode>
      <dgm:forEach name="Name17" axis="followSib" ptType="sibTrans" cnt="1">
        <dgm:layoutNode name="spV">
          <dgm:alg type="sp"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437CF-30BC-4A19-B7F3-CA4532D0D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YIP, Cheong-man Eric</dc:creator>
  <cp:keywords/>
  <dc:description/>
  <cp:lastModifiedBy>YIP, Cheong-man Eric</cp:lastModifiedBy>
  <cp:revision>6</cp:revision>
  <dcterms:created xsi:type="dcterms:W3CDTF">2022-11-04T09:05:00Z</dcterms:created>
  <dcterms:modified xsi:type="dcterms:W3CDTF">2022-11-07T06:36:00Z</dcterms:modified>
</cp:coreProperties>
</file>